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0D046" w14:textId="77777777" w:rsidR="000772B4" w:rsidRDefault="000772B4">
      <w:pPr>
        <w:rPr>
          <w:color w:val="FF0000"/>
        </w:rPr>
      </w:pPr>
    </w:p>
    <w:p w14:paraId="0E12DEE1" w14:textId="77777777" w:rsidR="000772B4" w:rsidRDefault="000772B4">
      <w:pPr>
        <w:rPr>
          <w:rFonts w:ascii="Book Antiqua" w:hAnsi="Book Antiqua" w:cs="Book Antiqua"/>
          <w:color w:val="000000"/>
          <w:sz w:val="24"/>
          <w:szCs w:val="24"/>
          <w:lang w:eastAsia="en-US"/>
        </w:rPr>
      </w:pPr>
    </w:p>
    <w:p w14:paraId="04FD223A" w14:textId="77777777" w:rsidR="000772B4" w:rsidRPr="00F81572" w:rsidRDefault="00232112">
      <w:pPr>
        <w:jc w:val="both"/>
        <w:rPr>
          <w:b/>
          <w:sz w:val="22"/>
          <w:u w:val="single"/>
        </w:rPr>
      </w:pPr>
      <w:r w:rsidRPr="00F81572">
        <w:rPr>
          <w:rFonts w:ascii="Book Antiqua" w:hAnsi="Book Antiqua" w:cs="Book Antiqua"/>
          <w:b/>
          <w:bCs/>
          <w:color w:val="000000"/>
          <w:sz w:val="18"/>
          <w:szCs w:val="18"/>
          <w:lang w:eastAsia="en-US"/>
        </w:rPr>
        <w:t>Załącznik nr 1 do Regulaminu przyznawania środków finansowych na założenie własnej działalności gospodarczej oraz wsparcia pomostowego</w:t>
      </w:r>
    </w:p>
    <w:p w14:paraId="7E16BF4B" w14:textId="77777777" w:rsidR="000772B4" w:rsidRPr="00F81572" w:rsidRDefault="000772B4">
      <w:pPr>
        <w:spacing w:line="135" w:lineRule="exact"/>
        <w:rPr>
          <w:rFonts w:ascii="Times New Roman" w:eastAsia="Times New Roman" w:hAnsi="Times New Roman"/>
        </w:rPr>
      </w:pPr>
    </w:p>
    <w:p w14:paraId="49B5913D" w14:textId="77777777" w:rsidR="000772B4" w:rsidRPr="00F81572" w:rsidRDefault="000772B4">
      <w:pPr>
        <w:jc w:val="center"/>
        <w:rPr>
          <w:sz w:val="22"/>
        </w:rPr>
      </w:pPr>
    </w:p>
    <w:p w14:paraId="5591A7B4" w14:textId="77777777" w:rsidR="000772B4" w:rsidRPr="00F81572" w:rsidRDefault="00232112">
      <w:pPr>
        <w:spacing w:before="60" w:after="60"/>
        <w:jc w:val="center"/>
        <w:rPr>
          <w:b/>
          <w:sz w:val="22"/>
        </w:rPr>
      </w:pPr>
      <w:r w:rsidRPr="00F81572">
        <w:rPr>
          <w:b/>
          <w:sz w:val="22"/>
        </w:rPr>
        <w:t>UMOWA NR……………</w:t>
      </w:r>
    </w:p>
    <w:p w14:paraId="4FDB765D" w14:textId="77777777" w:rsidR="000772B4" w:rsidRPr="00F81572" w:rsidRDefault="00232112">
      <w:pPr>
        <w:spacing w:before="60" w:after="60"/>
        <w:jc w:val="center"/>
        <w:rPr>
          <w:b/>
          <w:sz w:val="22"/>
        </w:rPr>
      </w:pPr>
      <w:r w:rsidRPr="00F81572">
        <w:rPr>
          <w:b/>
          <w:sz w:val="22"/>
        </w:rPr>
        <w:t xml:space="preserve">O UDZIELENIE WSPARCIA SZKOLENIOWEGO </w:t>
      </w:r>
    </w:p>
    <w:p w14:paraId="31589CB0" w14:textId="77777777" w:rsidR="000772B4" w:rsidRPr="00F81572" w:rsidRDefault="00232112">
      <w:pPr>
        <w:jc w:val="center"/>
        <w:rPr>
          <w:sz w:val="22"/>
        </w:rPr>
      </w:pPr>
      <w:r w:rsidRPr="00F81572">
        <w:rPr>
          <w:sz w:val="22"/>
        </w:rPr>
        <w:t>w ramach</w:t>
      </w:r>
    </w:p>
    <w:p w14:paraId="2F7FC9AE" w14:textId="77777777" w:rsidR="000772B4" w:rsidRPr="00F81572" w:rsidRDefault="000772B4">
      <w:pPr>
        <w:spacing w:line="135" w:lineRule="exact"/>
        <w:rPr>
          <w:rFonts w:ascii="Times New Roman" w:eastAsia="Times New Roman" w:hAnsi="Times New Roman"/>
        </w:rPr>
      </w:pPr>
    </w:p>
    <w:p w14:paraId="5468E576" w14:textId="77777777" w:rsidR="000772B4" w:rsidRPr="00F81572" w:rsidRDefault="00232112">
      <w:pPr>
        <w:jc w:val="center"/>
        <w:rPr>
          <w:b/>
          <w:i/>
          <w:sz w:val="22"/>
        </w:rPr>
      </w:pPr>
      <w:r w:rsidRPr="00F81572">
        <w:rPr>
          <w:b/>
          <w:i/>
          <w:sz w:val="22"/>
        </w:rPr>
        <w:t>Regionalnego Programu Operacyjnego Województwa Lubelskiego na lata 2014 - 2020</w:t>
      </w:r>
    </w:p>
    <w:p w14:paraId="5737C41F" w14:textId="77777777" w:rsidR="000772B4" w:rsidRPr="00F81572" w:rsidRDefault="000772B4">
      <w:pPr>
        <w:spacing w:line="135" w:lineRule="exact"/>
        <w:rPr>
          <w:rFonts w:ascii="Times New Roman" w:eastAsia="Times New Roman" w:hAnsi="Times New Roman"/>
        </w:rPr>
      </w:pPr>
    </w:p>
    <w:p w14:paraId="116BB474" w14:textId="77777777" w:rsidR="000772B4" w:rsidRPr="00F81572" w:rsidRDefault="00232112">
      <w:pPr>
        <w:jc w:val="center"/>
        <w:rPr>
          <w:i/>
          <w:sz w:val="22"/>
        </w:rPr>
      </w:pPr>
      <w:r w:rsidRPr="00F81572">
        <w:rPr>
          <w:b/>
          <w:sz w:val="22"/>
        </w:rPr>
        <w:t xml:space="preserve">Oś Priorytetowa 9 </w:t>
      </w:r>
      <w:r w:rsidRPr="00F81572">
        <w:rPr>
          <w:i/>
          <w:sz w:val="22"/>
        </w:rPr>
        <w:t xml:space="preserve">Rynek pracy </w:t>
      </w:r>
      <w:r w:rsidRPr="00F81572">
        <w:rPr>
          <w:b/>
          <w:sz w:val="22"/>
        </w:rPr>
        <w:t xml:space="preserve">Działanie 9.3 </w:t>
      </w:r>
      <w:r w:rsidRPr="00F81572">
        <w:rPr>
          <w:i/>
          <w:sz w:val="22"/>
        </w:rPr>
        <w:t>Rozwój przedsiębiorczości</w:t>
      </w:r>
    </w:p>
    <w:p w14:paraId="6BF67BC9" w14:textId="77777777" w:rsidR="000772B4" w:rsidRPr="00F81572" w:rsidRDefault="000772B4">
      <w:pPr>
        <w:jc w:val="center"/>
        <w:rPr>
          <w:i/>
          <w:sz w:val="22"/>
        </w:rPr>
      </w:pPr>
    </w:p>
    <w:p w14:paraId="69F7D051" w14:textId="77777777" w:rsidR="000772B4" w:rsidRPr="00F81572" w:rsidRDefault="000772B4">
      <w:pPr>
        <w:jc w:val="center"/>
        <w:rPr>
          <w:i/>
          <w:sz w:val="22"/>
        </w:rPr>
      </w:pPr>
    </w:p>
    <w:p w14:paraId="62FFAED5" w14:textId="77777777" w:rsidR="000772B4" w:rsidRPr="00F81572" w:rsidRDefault="000772B4"/>
    <w:p w14:paraId="05E30171" w14:textId="77777777" w:rsidR="000772B4" w:rsidRPr="00F81572" w:rsidRDefault="000772B4">
      <w:pPr>
        <w:pStyle w:val="Tekstpodstawowy"/>
        <w:spacing w:after="0"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0BAFA47" w14:textId="77777777" w:rsidR="000772B4" w:rsidRPr="00F81572" w:rsidRDefault="00232112">
      <w:pPr>
        <w:jc w:val="center"/>
        <w:rPr>
          <w:rFonts w:ascii="Book Antiqua" w:hAnsi="Book Antiqua" w:cs="Book Antiqua"/>
          <w:color w:val="000000"/>
          <w:sz w:val="24"/>
          <w:szCs w:val="24"/>
          <w:lang w:eastAsia="en-US"/>
        </w:rPr>
      </w:pPr>
      <w:r w:rsidRPr="00F81572">
        <w:rPr>
          <w:rFonts w:cstheme="minorHAnsi"/>
          <w:sz w:val="22"/>
          <w:szCs w:val="22"/>
        </w:rPr>
        <w:t>zawarta w dniu …….… w Świdniku pomiędzy:</w:t>
      </w:r>
      <w:r w:rsidRPr="00F81572">
        <w:rPr>
          <w:rFonts w:cstheme="minorHAnsi"/>
          <w:bCs/>
          <w:sz w:val="22"/>
          <w:szCs w:val="22"/>
        </w:rPr>
        <w:t xml:space="preserve"> </w:t>
      </w:r>
    </w:p>
    <w:p w14:paraId="502078C4" w14:textId="77777777" w:rsidR="000772B4" w:rsidRPr="00F81572" w:rsidRDefault="00232112">
      <w:pPr>
        <w:jc w:val="center"/>
        <w:rPr>
          <w:rFonts w:cs="Book Antiqua"/>
          <w:color w:val="000000"/>
          <w:sz w:val="22"/>
          <w:szCs w:val="22"/>
          <w:lang w:eastAsia="en-US"/>
        </w:rPr>
      </w:pPr>
      <w:r w:rsidRPr="00F81572">
        <w:rPr>
          <w:rFonts w:cs="Book Antiqua"/>
          <w:b/>
          <w:bCs/>
          <w:color w:val="000000"/>
          <w:sz w:val="22"/>
          <w:szCs w:val="22"/>
          <w:lang w:eastAsia="en-US"/>
        </w:rPr>
        <w:t>Świdnicki Inkubator Lotniczy Spółka z ograniczoną odpowiedzialnością</w:t>
      </w:r>
      <w:r w:rsidRPr="00F81572">
        <w:rPr>
          <w:rFonts w:cs="Book Antiqua"/>
          <w:color w:val="000000"/>
          <w:sz w:val="22"/>
          <w:szCs w:val="22"/>
          <w:lang w:eastAsia="en-US"/>
        </w:rPr>
        <w:t>, Aleja Lotników Polskich 1,</w:t>
      </w:r>
    </w:p>
    <w:p w14:paraId="08C5E487" w14:textId="77777777" w:rsidR="000772B4" w:rsidRPr="00F81572" w:rsidRDefault="00232112">
      <w:pPr>
        <w:jc w:val="center"/>
        <w:rPr>
          <w:rFonts w:cstheme="minorHAnsi"/>
          <w:sz w:val="22"/>
          <w:szCs w:val="22"/>
          <w:lang w:eastAsia="en-US"/>
        </w:rPr>
      </w:pPr>
      <w:r w:rsidRPr="00F81572">
        <w:rPr>
          <w:rFonts w:cs="Book Antiqua"/>
          <w:color w:val="000000"/>
          <w:sz w:val="22"/>
          <w:szCs w:val="22"/>
          <w:lang w:eastAsia="en-US"/>
        </w:rPr>
        <w:t xml:space="preserve">21-045 Świdnik, NIP: 7123343445, REGON: </w:t>
      </w:r>
      <w:r w:rsidRPr="00F81572">
        <w:rPr>
          <w:rFonts w:cstheme="minorHAnsi"/>
          <w:sz w:val="22"/>
          <w:szCs w:val="22"/>
        </w:rPr>
        <w:t>367721198</w:t>
      </w:r>
      <w:r w:rsidRPr="00F81572">
        <w:rPr>
          <w:rFonts w:cstheme="minorHAnsi"/>
          <w:sz w:val="22"/>
          <w:szCs w:val="22"/>
          <w:lang w:eastAsia="en-US"/>
        </w:rPr>
        <w:t>, zarejestrowaną w rejestrze przedsiębiorców pod numerem  KRS: 0000685564, kapitał zakładowy: 1 260 100 zł,</w:t>
      </w:r>
    </w:p>
    <w:p w14:paraId="2ADCC30B" w14:textId="77777777" w:rsidR="000772B4" w:rsidRPr="00F81572" w:rsidRDefault="00232112">
      <w:pPr>
        <w:jc w:val="center"/>
        <w:rPr>
          <w:rFonts w:cs="Book Antiqua"/>
          <w:color w:val="000000"/>
          <w:sz w:val="22"/>
          <w:szCs w:val="22"/>
          <w:lang w:eastAsia="en-US"/>
        </w:rPr>
      </w:pPr>
      <w:r w:rsidRPr="00F81572">
        <w:rPr>
          <w:rFonts w:cs="Book Antiqua"/>
          <w:color w:val="000000"/>
          <w:sz w:val="22"/>
          <w:szCs w:val="22"/>
          <w:lang w:eastAsia="en-US"/>
        </w:rPr>
        <w:t xml:space="preserve">reprezentowanym przez </w:t>
      </w:r>
      <w:r w:rsidRPr="00F81572">
        <w:rPr>
          <w:rFonts w:cs="Book Antiqua"/>
          <w:b/>
          <w:bCs/>
          <w:color w:val="000000" w:themeColor="text1"/>
          <w:sz w:val="22"/>
          <w:szCs w:val="22"/>
          <w:lang w:eastAsia="en-US"/>
        </w:rPr>
        <w:t>Erykę Lorenc – Prezesa Zarządu</w:t>
      </w:r>
      <w:r w:rsidRPr="00F81572">
        <w:rPr>
          <w:rFonts w:cs="Book Antiqua"/>
          <w:color w:val="000000"/>
          <w:sz w:val="22"/>
          <w:szCs w:val="22"/>
          <w:lang w:eastAsia="en-US"/>
        </w:rPr>
        <w:t xml:space="preserve">, zwanym dalej </w:t>
      </w:r>
      <w:r w:rsidRPr="00F81572">
        <w:rPr>
          <w:rFonts w:cs="Book Antiqua"/>
          <w:b/>
          <w:bCs/>
          <w:color w:val="000000"/>
          <w:sz w:val="22"/>
          <w:szCs w:val="22"/>
          <w:lang w:eastAsia="en-US"/>
        </w:rPr>
        <w:t>„Beneficjentem”</w:t>
      </w:r>
    </w:p>
    <w:p w14:paraId="72335915" w14:textId="77777777" w:rsidR="000772B4" w:rsidRPr="00F81572" w:rsidRDefault="00232112">
      <w:pPr>
        <w:jc w:val="center"/>
        <w:rPr>
          <w:rFonts w:cs="Book Antiqua"/>
          <w:color w:val="000000"/>
          <w:sz w:val="22"/>
          <w:szCs w:val="22"/>
          <w:lang w:eastAsia="en-US"/>
        </w:rPr>
      </w:pPr>
      <w:r w:rsidRPr="00F81572">
        <w:rPr>
          <w:rFonts w:cs="Book Antiqua"/>
          <w:b/>
          <w:bCs/>
          <w:color w:val="000000"/>
          <w:sz w:val="22"/>
          <w:szCs w:val="22"/>
          <w:lang w:eastAsia="en-US"/>
        </w:rPr>
        <w:t>a</w:t>
      </w:r>
    </w:p>
    <w:p w14:paraId="36ED5D89" w14:textId="77777777" w:rsidR="000772B4" w:rsidRPr="00F81572" w:rsidRDefault="00232112">
      <w:pPr>
        <w:jc w:val="center"/>
        <w:rPr>
          <w:rFonts w:cs="Book Antiqua"/>
          <w:color w:val="000000"/>
          <w:sz w:val="22"/>
          <w:szCs w:val="22"/>
          <w:lang w:eastAsia="en-US"/>
        </w:rPr>
      </w:pPr>
      <w:r w:rsidRPr="00F81572">
        <w:rPr>
          <w:rFonts w:cs="Book Antiqua"/>
          <w:color w:val="000000"/>
          <w:sz w:val="22"/>
          <w:szCs w:val="22"/>
          <w:lang w:eastAsia="en-US"/>
        </w:rPr>
        <w:t>Panem/Panią:</w:t>
      </w:r>
    </w:p>
    <w:p w14:paraId="4B2A219E" w14:textId="77777777" w:rsidR="000772B4" w:rsidRPr="00F81572" w:rsidRDefault="00232112">
      <w:pPr>
        <w:jc w:val="center"/>
        <w:rPr>
          <w:rFonts w:cs="Book Antiqua"/>
          <w:color w:val="000000"/>
          <w:sz w:val="22"/>
          <w:szCs w:val="22"/>
          <w:lang w:eastAsia="en-US"/>
        </w:rPr>
      </w:pPr>
      <w:r w:rsidRPr="00F81572">
        <w:rPr>
          <w:rFonts w:cs="Book Antiqua"/>
          <w:b/>
          <w:bCs/>
          <w:color w:val="000000"/>
          <w:sz w:val="22"/>
          <w:szCs w:val="22"/>
          <w:lang w:eastAsia="en-US"/>
        </w:rPr>
        <w:t xml:space="preserve">Imię i nazwisko: </w:t>
      </w:r>
      <w:r w:rsidRPr="00F81572">
        <w:rPr>
          <w:rFonts w:cs="Book Antiqua"/>
          <w:color w:val="000000"/>
          <w:sz w:val="22"/>
          <w:szCs w:val="22"/>
          <w:lang w:eastAsia="en-US"/>
        </w:rPr>
        <w:t>……………………………………………………………………………………………………………</w:t>
      </w:r>
    </w:p>
    <w:p w14:paraId="2A5883DD" w14:textId="77777777" w:rsidR="000772B4" w:rsidRPr="00F81572" w:rsidRDefault="00232112">
      <w:pPr>
        <w:jc w:val="center"/>
        <w:rPr>
          <w:rFonts w:cs="Book Antiqua"/>
          <w:color w:val="000000"/>
          <w:sz w:val="22"/>
          <w:szCs w:val="22"/>
          <w:lang w:eastAsia="en-US"/>
        </w:rPr>
      </w:pPr>
      <w:r w:rsidRPr="00F81572">
        <w:rPr>
          <w:rFonts w:cs="Book Antiqua"/>
          <w:b/>
          <w:bCs/>
          <w:color w:val="000000"/>
          <w:sz w:val="22"/>
          <w:szCs w:val="22"/>
          <w:lang w:eastAsia="en-US"/>
        </w:rPr>
        <w:t xml:space="preserve">zamieszkałym/ą: </w:t>
      </w:r>
      <w:r w:rsidRPr="00F81572">
        <w:rPr>
          <w:rFonts w:cs="Book Antiqua"/>
          <w:color w:val="000000"/>
          <w:sz w:val="22"/>
          <w:szCs w:val="22"/>
          <w:lang w:eastAsia="en-US"/>
        </w:rPr>
        <w:t>……………………………………………………………………………………………………………</w:t>
      </w:r>
    </w:p>
    <w:p w14:paraId="20C78A7B" w14:textId="77777777" w:rsidR="000772B4" w:rsidRPr="00F81572" w:rsidRDefault="00232112">
      <w:pPr>
        <w:jc w:val="center"/>
        <w:rPr>
          <w:rFonts w:cs="Book Antiqua"/>
          <w:color w:val="000000"/>
          <w:sz w:val="22"/>
          <w:szCs w:val="22"/>
          <w:lang w:eastAsia="en-US"/>
        </w:rPr>
      </w:pPr>
      <w:r w:rsidRPr="00F81572">
        <w:rPr>
          <w:rFonts w:cs="Book Antiqua"/>
          <w:b/>
          <w:bCs/>
          <w:color w:val="000000"/>
          <w:sz w:val="22"/>
          <w:szCs w:val="22"/>
          <w:lang w:eastAsia="en-US"/>
        </w:rPr>
        <w:t xml:space="preserve">nr PESEL: </w:t>
      </w:r>
      <w:r w:rsidRPr="00F81572">
        <w:rPr>
          <w:rFonts w:cs="Book Antiqua"/>
          <w:color w:val="000000"/>
          <w:sz w:val="22"/>
          <w:szCs w:val="22"/>
          <w:lang w:eastAsia="en-US"/>
        </w:rPr>
        <w:t>……………………………………………………………………………………………………………</w:t>
      </w:r>
    </w:p>
    <w:p w14:paraId="22185851" w14:textId="77777777" w:rsidR="000772B4" w:rsidRPr="00F81572" w:rsidRDefault="00232112">
      <w:pPr>
        <w:jc w:val="center"/>
        <w:rPr>
          <w:rFonts w:cs="Book Antiqua"/>
          <w:color w:val="000000"/>
          <w:sz w:val="22"/>
          <w:szCs w:val="22"/>
          <w:lang w:eastAsia="en-US"/>
        </w:rPr>
      </w:pPr>
      <w:r w:rsidRPr="00F81572">
        <w:rPr>
          <w:rFonts w:cs="Book Antiqua"/>
          <w:b/>
          <w:bCs/>
          <w:color w:val="000000"/>
          <w:sz w:val="22"/>
          <w:szCs w:val="22"/>
          <w:lang w:eastAsia="en-US"/>
        </w:rPr>
        <w:t xml:space="preserve">legitymującym/ca się dowodem osobistym: </w:t>
      </w:r>
      <w:r w:rsidRPr="00F81572">
        <w:rPr>
          <w:rFonts w:cs="Book Antiqua"/>
          <w:color w:val="000000"/>
          <w:sz w:val="22"/>
          <w:szCs w:val="22"/>
          <w:lang w:eastAsia="en-US"/>
        </w:rPr>
        <w:t xml:space="preserve">……………………………… </w:t>
      </w:r>
      <w:r w:rsidRPr="00F81572">
        <w:rPr>
          <w:rFonts w:cs="Book Antiqua"/>
          <w:b/>
          <w:bCs/>
          <w:color w:val="000000"/>
          <w:sz w:val="22"/>
          <w:szCs w:val="22"/>
          <w:lang w:eastAsia="en-US"/>
        </w:rPr>
        <w:t>wydanym w dniu:</w:t>
      </w:r>
      <w:r w:rsidRPr="00F81572">
        <w:rPr>
          <w:rFonts w:cs="Book Antiqua"/>
          <w:color w:val="000000"/>
          <w:sz w:val="22"/>
          <w:szCs w:val="22"/>
          <w:lang w:eastAsia="en-US"/>
        </w:rPr>
        <w:t xml:space="preserve">……………………………………………. </w:t>
      </w:r>
      <w:r w:rsidRPr="00F81572">
        <w:rPr>
          <w:rFonts w:cs="Book Antiqua"/>
          <w:b/>
          <w:bCs/>
          <w:color w:val="000000"/>
          <w:sz w:val="22"/>
          <w:szCs w:val="22"/>
          <w:lang w:eastAsia="en-US"/>
        </w:rPr>
        <w:t>przez</w:t>
      </w:r>
      <w:r w:rsidRPr="00F81572">
        <w:rPr>
          <w:rFonts w:cs="Book Antiqua"/>
          <w:color w:val="000000"/>
          <w:sz w:val="22"/>
          <w:szCs w:val="22"/>
          <w:lang w:eastAsia="en-US"/>
        </w:rPr>
        <w:t>…………………………………………………………………</w:t>
      </w:r>
    </w:p>
    <w:p w14:paraId="1B00E7C8" w14:textId="77777777" w:rsidR="000772B4" w:rsidRPr="00F81572" w:rsidRDefault="00232112">
      <w:pPr>
        <w:spacing w:line="276" w:lineRule="auto"/>
        <w:jc w:val="center"/>
        <w:rPr>
          <w:rFonts w:cs="Book Antiqua"/>
          <w:b/>
          <w:bCs/>
          <w:color w:val="000000"/>
          <w:sz w:val="22"/>
          <w:szCs w:val="22"/>
          <w:lang w:eastAsia="en-US"/>
        </w:rPr>
      </w:pPr>
      <w:r w:rsidRPr="00F81572">
        <w:rPr>
          <w:rFonts w:cs="Book Antiqua"/>
          <w:color w:val="000000"/>
          <w:sz w:val="22"/>
          <w:szCs w:val="22"/>
          <w:lang w:eastAsia="en-US"/>
        </w:rPr>
        <w:t xml:space="preserve">zwaną/zwanym dalej </w:t>
      </w:r>
      <w:r w:rsidRPr="00F81572">
        <w:rPr>
          <w:rFonts w:cs="Book Antiqua"/>
          <w:b/>
          <w:bCs/>
          <w:color w:val="000000"/>
          <w:sz w:val="22"/>
          <w:szCs w:val="22"/>
          <w:lang w:eastAsia="en-US"/>
        </w:rPr>
        <w:t>„Uczestniczką/Uczestnikiem Projektu”.</w:t>
      </w:r>
    </w:p>
    <w:p w14:paraId="0CC89AA8" w14:textId="77777777" w:rsidR="000772B4" w:rsidRPr="00F81572" w:rsidRDefault="000772B4">
      <w:pPr>
        <w:spacing w:line="276" w:lineRule="auto"/>
        <w:jc w:val="center"/>
        <w:rPr>
          <w:rFonts w:cs="Book Antiqua"/>
          <w:b/>
          <w:bCs/>
          <w:color w:val="000000"/>
          <w:sz w:val="22"/>
          <w:szCs w:val="22"/>
          <w:lang w:eastAsia="en-US"/>
        </w:rPr>
      </w:pPr>
    </w:p>
    <w:p w14:paraId="06E1DEF3" w14:textId="77777777" w:rsidR="000772B4" w:rsidRDefault="00232112">
      <w:pPr>
        <w:spacing w:line="276" w:lineRule="auto"/>
        <w:jc w:val="both"/>
        <w:rPr>
          <w:rFonts w:cstheme="minorHAnsi"/>
          <w:sz w:val="22"/>
          <w:szCs w:val="22"/>
        </w:rPr>
      </w:pPr>
      <w:r w:rsidRPr="00F81572">
        <w:rPr>
          <w:rFonts w:cstheme="minorHAnsi"/>
          <w:bCs/>
          <w:sz w:val="22"/>
          <w:szCs w:val="22"/>
        </w:rPr>
        <w:t xml:space="preserve">Projekt </w:t>
      </w:r>
      <w:r w:rsidRPr="00F81572">
        <w:rPr>
          <w:rFonts w:cstheme="minorHAnsi"/>
          <w:i/>
          <w:sz w:val="22"/>
          <w:szCs w:val="22"/>
        </w:rPr>
        <w:t>„</w:t>
      </w:r>
      <w:r w:rsidRPr="00F81572">
        <w:rPr>
          <w:rFonts w:ascii="Verdana" w:hAnsi="Verdana" w:cs="Verdana"/>
          <w:sz w:val="18"/>
          <w:szCs w:val="18"/>
          <w:lang w:eastAsia="en-US"/>
        </w:rPr>
        <w:t>Świdnicki Inkubator Przedsiębiorczości 2</w:t>
      </w:r>
      <w:r w:rsidRPr="00F81572">
        <w:rPr>
          <w:rFonts w:cstheme="minorHAnsi"/>
          <w:i/>
          <w:sz w:val="22"/>
          <w:szCs w:val="22"/>
        </w:rPr>
        <w:t>”</w:t>
      </w:r>
      <w:r w:rsidRPr="00F81572">
        <w:rPr>
          <w:rFonts w:cstheme="minorHAnsi"/>
          <w:sz w:val="22"/>
          <w:szCs w:val="22"/>
        </w:rPr>
        <w:t xml:space="preserve">, </w:t>
      </w:r>
      <w:r w:rsidRPr="00F81572">
        <w:rPr>
          <w:rFonts w:cstheme="minorHAnsi"/>
          <w:bCs/>
          <w:sz w:val="22"/>
          <w:szCs w:val="22"/>
        </w:rPr>
        <w:t xml:space="preserve"> współfinansowany ze środków Unii Europejskiej w ramach Europejskiego Funduszu Społecznego oraz budżetu państwa </w:t>
      </w:r>
      <w:r w:rsidRPr="00F81572">
        <w:rPr>
          <w:rFonts w:cstheme="minorHAnsi"/>
          <w:sz w:val="22"/>
          <w:szCs w:val="22"/>
        </w:rPr>
        <w:t xml:space="preserve">realizowany </w:t>
      </w:r>
      <w:r w:rsidRPr="00F81572">
        <w:rPr>
          <w:rFonts w:cstheme="minorHAnsi"/>
          <w:sz w:val="22"/>
          <w:szCs w:val="22"/>
        </w:rPr>
        <w:br/>
        <w:t>w oparciu o zawartą z Instytucją Zarządzającą Umowę o dofinansowanie projektu nr 266/RPLU.09.03.00-06-0054/21-00.</w:t>
      </w:r>
    </w:p>
    <w:p w14:paraId="2232C16F" w14:textId="77777777" w:rsidR="000772B4" w:rsidRDefault="000772B4">
      <w:pPr>
        <w:spacing w:line="276" w:lineRule="auto"/>
        <w:jc w:val="both"/>
        <w:rPr>
          <w:rFonts w:cstheme="minorHAnsi"/>
          <w:b/>
          <w:bCs/>
          <w:sz w:val="22"/>
          <w:szCs w:val="22"/>
        </w:rPr>
      </w:pPr>
      <w:bookmarkStart w:id="0" w:name="_Hlk92400875"/>
      <w:bookmarkEnd w:id="0"/>
    </w:p>
    <w:p w14:paraId="103378CC" w14:textId="77777777" w:rsidR="000772B4" w:rsidRDefault="00232112">
      <w:pPr>
        <w:pStyle w:val="Nagwek2"/>
        <w:numPr>
          <w:ilvl w:val="0"/>
          <w:numId w:val="0"/>
        </w:numPr>
        <w:spacing w:before="60" w:after="60"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§ 1</w:t>
      </w:r>
    </w:p>
    <w:p w14:paraId="21ADE9CD" w14:textId="77777777" w:rsidR="000772B4" w:rsidRDefault="00232112">
      <w:pPr>
        <w:pStyle w:val="Nagwek2"/>
        <w:numPr>
          <w:ilvl w:val="0"/>
          <w:numId w:val="0"/>
        </w:numPr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Przedmiot umowy</w:t>
      </w:r>
    </w:p>
    <w:p w14:paraId="27EF2016" w14:textId="77777777" w:rsidR="000772B4" w:rsidRDefault="00232112">
      <w:pPr>
        <w:numPr>
          <w:ilvl w:val="0"/>
          <w:numId w:val="5"/>
        </w:numPr>
        <w:spacing w:before="60" w:after="60" w:line="276" w:lineRule="auto"/>
        <w:ind w:left="357" w:hanging="357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Przedmiotem niniejszej Umowy jest udzielenie przez Beneficjenta, wsparcia w formie nieodpłatnych usług szkoleniowych, świadczonych przed zarejestrowaniem działalności gospodarczej, dotyczącego zagadnień związanych z podejmowaniem i prowadzeniem działalności gospodarczej.</w:t>
      </w:r>
    </w:p>
    <w:p w14:paraId="1BAEB1D4" w14:textId="77777777" w:rsidR="000772B4" w:rsidRDefault="00232112">
      <w:pPr>
        <w:numPr>
          <w:ilvl w:val="0"/>
          <w:numId w:val="5"/>
        </w:numPr>
        <w:spacing w:before="60" w:after="60" w:line="276" w:lineRule="auto"/>
        <w:ind w:left="357" w:hanging="357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Uczestnik projektu otrzymuje wsparcie szkoleniowe na zasadach i warunkach określonych </w:t>
      </w:r>
      <w:r>
        <w:rPr>
          <w:rFonts w:cstheme="minorHAnsi"/>
          <w:sz w:val="22"/>
          <w:szCs w:val="22"/>
        </w:rPr>
        <w:br/>
        <w:t xml:space="preserve">w niniejszej Umowie. </w:t>
      </w:r>
    </w:p>
    <w:p w14:paraId="17E8D095" w14:textId="77777777" w:rsidR="000772B4" w:rsidRDefault="00232112">
      <w:pPr>
        <w:pStyle w:val="Nagwek4"/>
        <w:spacing w:before="60" w:after="60" w:line="276" w:lineRule="auto"/>
        <w:jc w:val="center"/>
        <w:rPr>
          <w:rFonts w:asciiTheme="minorHAnsi" w:hAnsiTheme="minorHAnsi" w:cstheme="minorHAnsi"/>
          <w:b/>
          <w:i w:val="0"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i w:val="0"/>
          <w:color w:val="auto"/>
          <w:sz w:val="22"/>
          <w:szCs w:val="22"/>
        </w:rPr>
        <w:lastRenderedPageBreak/>
        <w:t>§ 2</w:t>
      </w:r>
    </w:p>
    <w:p w14:paraId="5996B14E" w14:textId="77777777" w:rsidR="000772B4" w:rsidRDefault="00232112">
      <w:pPr>
        <w:pStyle w:val="Nagwek4"/>
        <w:spacing w:before="0" w:line="276" w:lineRule="auto"/>
        <w:jc w:val="center"/>
        <w:rPr>
          <w:rFonts w:asciiTheme="minorHAnsi" w:hAnsiTheme="minorHAnsi" w:cstheme="minorHAnsi"/>
          <w:b/>
          <w:i w:val="0"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i w:val="0"/>
          <w:color w:val="auto"/>
          <w:sz w:val="22"/>
          <w:szCs w:val="22"/>
        </w:rPr>
        <w:t>Okres udzielania wsparcia szkoleniowego</w:t>
      </w:r>
    </w:p>
    <w:p w14:paraId="051CDAA0" w14:textId="77777777" w:rsidR="000772B4" w:rsidRDefault="00232112">
      <w:pPr>
        <w:numPr>
          <w:ilvl w:val="0"/>
          <w:numId w:val="4"/>
        </w:numPr>
        <w:spacing w:before="60" w:after="60" w:line="276" w:lineRule="auto"/>
        <w:ind w:left="357" w:hanging="357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Wsparcie szkoleniowe, świadczone przed zarejestrowaniem działalności gospodarczej, udzielane jest w okresie od dnia......................, do dnia...................................... . </w:t>
      </w:r>
    </w:p>
    <w:p w14:paraId="3EFBE512" w14:textId="77777777" w:rsidR="000772B4" w:rsidRDefault="00232112">
      <w:pPr>
        <w:numPr>
          <w:ilvl w:val="0"/>
          <w:numId w:val="4"/>
        </w:numPr>
        <w:spacing w:before="60" w:after="60" w:line="276" w:lineRule="auto"/>
        <w:ind w:left="357" w:hanging="357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Liczba godzin wsparcia szkoleniowego wynosi ………………….</w:t>
      </w:r>
    </w:p>
    <w:p w14:paraId="608FBF2D" w14:textId="77777777" w:rsidR="000772B4" w:rsidRDefault="00232112">
      <w:pPr>
        <w:pStyle w:val="Tekstpodstawowywcity"/>
        <w:tabs>
          <w:tab w:val="left" w:pos="1418"/>
        </w:tabs>
        <w:spacing w:before="60" w:after="60" w:line="276" w:lineRule="auto"/>
        <w:ind w:left="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§ 3</w:t>
      </w:r>
    </w:p>
    <w:p w14:paraId="05A600CF" w14:textId="77777777" w:rsidR="000772B4" w:rsidRDefault="00232112">
      <w:pPr>
        <w:pStyle w:val="Tekstpodstawowywcity"/>
        <w:tabs>
          <w:tab w:val="left" w:pos="1418"/>
        </w:tabs>
        <w:spacing w:line="276" w:lineRule="auto"/>
        <w:ind w:left="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Wsparcie szkoleniowe – postanowienia szczegółowe</w:t>
      </w:r>
    </w:p>
    <w:p w14:paraId="4C79C869" w14:textId="77777777" w:rsidR="000772B4" w:rsidRDefault="00232112">
      <w:pPr>
        <w:numPr>
          <w:ilvl w:val="0"/>
          <w:numId w:val="6"/>
        </w:numPr>
        <w:spacing w:before="60" w:after="60" w:line="276" w:lineRule="auto"/>
        <w:ind w:left="425" w:hanging="425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Zakres wsparcia szkoleniowego ustalany jest przez Beneficjenta na podstawie diagnozy potrzeb szkoleniowych Uczestnika projektu ustalony podczas rozmowy z doradcą zawodowym.</w:t>
      </w:r>
    </w:p>
    <w:p w14:paraId="770A3B5C" w14:textId="77777777" w:rsidR="000772B4" w:rsidRDefault="00232112">
      <w:pPr>
        <w:numPr>
          <w:ilvl w:val="0"/>
          <w:numId w:val="6"/>
        </w:numPr>
        <w:spacing w:before="60" w:after="60" w:line="276" w:lineRule="auto"/>
        <w:ind w:left="425" w:hanging="425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Diagnoza potrzeb szkoleniowych powinna zawierać zakres tematyczny szkoleń , podział godzin na szkolenie indywidualne i grupowe, daty i miejsce realizacji poszczególnych usług, łączną liczbę godzin wsparcia szkoleniowego przysługującego Uczestnikowi projektu w ramach danego Projektu.</w:t>
      </w:r>
      <w:bookmarkStart w:id="1" w:name="_Hlk92865163"/>
      <w:bookmarkEnd w:id="1"/>
    </w:p>
    <w:p w14:paraId="5E9422BE" w14:textId="77777777" w:rsidR="000772B4" w:rsidRDefault="00232112">
      <w:pPr>
        <w:numPr>
          <w:ilvl w:val="0"/>
          <w:numId w:val="6"/>
        </w:numPr>
        <w:spacing w:before="60" w:after="60" w:line="276" w:lineRule="auto"/>
        <w:ind w:left="425" w:hanging="425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Liczba godzin usług szkoleniowych o których mowa w § 2 ust. 2 świadczona na rzecz Uczestnika projektu potwierdzana jest podpisem Uczestnika projektu, złożonym na odpowiednim formularzu w dniu korzystania z usługi. Warunkiem ukończenia szkolenia jest obecność na 80% godzin szkoleniowych zgodnie z ustalonym harmonogramem</w:t>
      </w:r>
    </w:p>
    <w:p w14:paraId="7405C9A2" w14:textId="77777777" w:rsidR="000772B4" w:rsidRDefault="00232112">
      <w:pPr>
        <w:numPr>
          <w:ilvl w:val="0"/>
          <w:numId w:val="6"/>
        </w:numPr>
        <w:spacing w:before="60" w:after="60" w:line="276" w:lineRule="auto"/>
        <w:ind w:left="425" w:hanging="425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Udział Uczestnika projektu we wsparciu szkoleniowym, w pełnym zakresie i w czasie określonym w § 2, potwierdzonym zgodnie z zapisami ust. 3, jest podstawowym warunkiem starania się </w:t>
      </w:r>
      <w:r>
        <w:rPr>
          <w:rFonts w:cstheme="minorHAnsi"/>
          <w:sz w:val="22"/>
          <w:szCs w:val="22"/>
        </w:rPr>
        <w:br/>
        <w:t xml:space="preserve">o przyznanie środków finansowych na założenie działalności gospodarczej oraz wsparcie pomostowe.  </w:t>
      </w:r>
    </w:p>
    <w:p w14:paraId="1D153A4C" w14:textId="77777777" w:rsidR="000772B4" w:rsidRDefault="00232112">
      <w:pPr>
        <w:numPr>
          <w:ilvl w:val="0"/>
          <w:numId w:val="6"/>
        </w:numPr>
        <w:spacing w:before="60" w:after="60" w:line="276" w:lineRule="auto"/>
        <w:ind w:left="425" w:hanging="425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Wykonawca szkolenia zobowiązany jest przeprowadzić test/egzamin na zakończenie realizacji szkolenia, badający poziom nabytej przez Uczestnika wiedzy. Uczestnik projektu jest zobowiązany przystąpić do testu/egzaminu sprawdzającego wiedzę nabytą w ramach przeprowadzonego wsparcia szkoleniowego. Pozytywne zaliczenie testu/egzaminu sprawdzającego wiedzę nabytą na szkoleniu, jest jednym z warunków uzyskania wsparcia finansowego, tj. złożenia wniosku </w:t>
      </w:r>
      <w:r>
        <w:rPr>
          <w:rFonts w:cstheme="minorHAnsi"/>
          <w:sz w:val="22"/>
          <w:szCs w:val="22"/>
        </w:rPr>
        <w:br/>
        <w:t>o udzielenie wsparcia finansowego.</w:t>
      </w:r>
    </w:p>
    <w:p w14:paraId="526A458F" w14:textId="77777777" w:rsidR="000772B4" w:rsidRDefault="00232112">
      <w:pPr>
        <w:pStyle w:val="Nagwek1"/>
        <w:spacing w:before="60"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§ 4</w:t>
      </w:r>
    </w:p>
    <w:p w14:paraId="51FB5185" w14:textId="77777777" w:rsidR="000772B4" w:rsidRDefault="00232112">
      <w:pPr>
        <w:pStyle w:val="Nagwek1"/>
        <w:spacing w:before="0" w:after="0"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Zmiana umowy</w:t>
      </w:r>
    </w:p>
    <w:p w14:paraId="31733B9A" w14:textId="77777777" w:rsidR="000772B4" w:rsidRPr="00F81572" w:rsidRDefault="00232112">
      <w:pPr>
        <w:pStyle w:val="Tekstpodstawowy"/>
        <w:numPr>
          <w:ilvl w:val="0"/>
          <w:numId w:val="2"/>
        </w:numPr>
        <w:tabs>
          <w:tab w:val="clear" w:pos="720"/>
          <w:tab w:val="left" w:pos="426"/>
        </w:tabs>
        <w:spacing w:before="60" w:after="60" w:line="276" w:lineRule="auto"/>
        <w:ind w:left="425" w:hanging="425"/>
        <w:jc w:val="both"/>
        <w:rPr>
          <w:rFonts w:asciiTheme="minorHAnsi" w:hAnsiTheme="minorHAnsi" w:cstheme="minorHAnsi"/>
          <w:sz w:val="22"/>
          <w:szCs w:val="22"/>
        </w:rPr>
      </w:pPr>
      <w:r w:rsidRPr="00F81572">
        <w:rPr>
          <w:rFonts w:asciiTheme="minorHAnsi" w:hAnsiTheme="minorHAnsi" w:cstheme="minorHAnsi"/>
          <w:sz w:val="22"/>
          <w:szCs w:val="22"/>
        </w:rPr>
        <w:t>Wszelkie zmiany Umowy, wymagają aneksu w formie pisemnej, pod rygorem nieważności.</w:t>
      </w:r>
    </w:p>
    <w:p w14:paraId="2CC24615" w14:textId="77777777" w:rsidR="000772B4" w:rsidRPr="00F81572" w:rsidRDefault="00232112">
      <w:pPr>
        <w:pStyle w:val="Tekstpodstawowy"/>
        <w:numPr>
          <w:ilvl w:val="0"/>
          <w:numId w:val="2"/>
        </w:numPr>
        <w:tabs>
          <w:tab w:val="clear" w:pos="720"/>
          <w:tab w:val="left" w:pos="426"/>
        </w:tabs>
        <w:spacing w:before="60" w:after="60" w:line="276" w:lineRule="auto"/>
        <w:ind w:left="425" w:hanging="425"/>
        <w:jc w:val="both"/>
        <w:rPr>
          <w:rFonts w:asciiTheme="minorHAnsi" w:hAnsiTheme="minorHAnsi" w:cstheme="minorHAnsi"/>
          <w:sz w:val="22"/>
          <w:szCs w:val="22"/>
        </w:rPr>
      </w:pPr>
      <w:r w:rsidRPr="00F81572">
        <w:rPr>
          <w:rFonts w:asciiTheme="minorHAnsi" w:hAnsiTheme="minorHAnsi" w:cstheme="minorHAnsi"/>
          <w:sz w:val="22"/>
          <w:szCs w:val="22"/>
        </w:rPr>
        <w:t xml:space="preserve">Wniosek o zmianę Umowy pochodzący od Uczestnika projektu należy przedstawić Beneficjentowi nie później niż w terminie 7 dni przed dniem, w którym zmiana umowy w tym zakresie powinna wejść w życie. </w:t>
      </w:r>
    </w:p>
    <w:p w14:paraId="340763E1" w14:textId="77777777" w:rsidR="000772B4" w:rsidRDefault="00232112">
      <w:pPr>
        <w:pStyle w:val="Tekstpodstawowy"/>
        <w:numPr>
          <w:ilvl w:val="0"/>
          <w:numId w:val="2"/>
        </w:numPr>
        <w:tabs>
          <w:tab w:val="clear" w:pos="720"/>
          <w:tab w:val="left" w:pos="426"/>
          <w:tab w:val="left" w:pos="540"/>
        </w:tabs>
        <w:spacing w:before="60" w:after="60" w:line="276" w:lineRule="auto"/>
        <w:ind w:left="425" w:hanging="425"/>
        <w:jc w:val="both"/>
        <w:rPr>
          <w:rFonts w:asciiTheme="minorHAnsi" w:hAnsiTheme="minorHAnsi" w:cstheme="minorHAnsi"/>
          <w:sz w:val="22"/>
          <w:szCs w:val="22"/>
        </w:rPr>
      </w:pPr>
      <w:r w:rsidRPr="00F81572">
        <w:rPr>
          <w:rFonts w:asciiTheme="minorHAnsi" w:hAnsiTheme="minorHAnsi" w:cstheme="minorHAnsi"/>
          <w:sz w:val="22"/>
          <w:szCs w:val="22"/>
        </w:rPr>
        <w:t>Zasada, o której mowa w ust. 2 nie</w:t>
      </w:r>
      <w:r>
        <w:rPr>
          <w:rFonts w:asciiTheme="minorHAnsi" w:hAnsiTheme="minorHAnsi" w:cstheme="minorHAnsi"/>
          <w:sz w:val="22"/>
          <w:szCs w:val="22"/>
        </w:rPr>
        <w:t xml:space="preserve"> dotyczy sytuacji, gdy niezachowanie terminu, o którym mowa w ust. 2 nastąpi z przyczyn niezależnych od Uczestnika projektu lub zostało zaakceptowane przez Beneficjenta.</w:t>
      </w:r>
    </w:p>
    <w:p w14:paraId="1A8F76D2" w14:textId="77777777" w:rsidR="000772B4" w:rsidRDefault="00232112">
      <w:pPr>
        <w:pStyle w:val="Nagwek1"/>
        <w:spacing w:before="60"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§ 5</w:t>
      </w:r>
    </w:p>
    <w:p w14:paraId="0CCE2617" w14:textId="77777777" w:rsidR="000772B4" w:rsidRDefault="00232112">
      <w:pPr>
        <w:pStyle w:val="Nagwek1"/>
        <w:spacing w:before="0" w:after="0"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Rozwiązanie umowy</w:t>
      </w:r>
    </w:p>
    <w:p w14:paraId="5B9804FD" w14:textId="77777777" w:rsidR="000772B4" w:rsidRDefault="00232112">
      <w:pPr>
        <w:numPr>
          <w:ilvl w:val="0"/>
          <w:numId w:val="3"/>
        </w:numPr>
        <w:tabs>
          <w:tab w:val="clear" w:pos="720"/>
          <w:tab w:val="left" w:pos="360"/>
        </w:tabs>
        <w:spacing w:before="60" w:after="60" w:line="276" w:lineRule="auto"/>
        <w:ind w:left="360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Uczestnik projektu może rozwiązać umowę w każdym czasie, w formie pisemnej, co jest jednoznaczne z zaprzestaniem uczestniczenia w Projekcie.</w:t>
      </w:r>
    </w:p>
    <w:p w14:paraId="7204466F" w14:textId="77777777" w:rsidR="000772B4" w:rsidRDefault="00232112">
      <w:pPr>
        <w:numPr>
          <w:ilvl w:val="0"/>
          <w:numId w:val="3"/>
        </w:numPr>
        <w:tabs>
          <w:tab w:val="clear" w:pos="720"/>
          <w:tab w:val="left" w:pos="360"/>
          <w:tab w:val="left" w:pos="426"/>
        </w:tabs>
        <w:spacing w:before="60" w:after="60" w:line="276" w:lineRule="auto"/>
        <w:ind w:left="426" w:hanging="426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lastRenderedPageBreak/>
        <w:t>Beneficjent może wypowiedzieć Umowę ze skutkiem natychmiastowym, oznaczającym wykluczenie Uczestnika z udziału w  projekcie, w przypadkach kiedy:</w:t>
      </w:r>
    </w:p>
    <w:p w14:paraId="290EF913" w14:textId="77777777" w:rsidR="000772B4" w:rsidRDefault="00232112">
      <w:pPr>
        <w:numPr>
          <w:ilvl w:val="0"/>
          <w:numId w:val="7"/>
        </w:numPr>
        <w:spacing w:before="60" w:after="60" w:line="276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opuści bez usprawiedliwienia więcej niż 20 % godzin szkoleniowych/określonych w  § 2; </w:t>
      </w:r>
    </w:p>
    <w:p w14:paraId="3E762558" w14:textId="77777777" w:rsidR="000772B4" w:rsidRDefault="00232112">
      <w:pPr>
        <w:numPr>
          <w:ilvl w:val="0"/>
          <w:numId w:val="7"/>
        </w:numPr>
        <w:spacing w:before="60" w:after="60" w:line="276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nie wypełni, bez usprawiedliwienia, jednego ze swych zobowiązań i po otrzymaniu pisemnego upomnienia nadal ich nie wypełnienia lub nie przedstawi w okresie 30 dni stosownych wyjaśnień;</w:t>
      </w:r>
    </w:p>
    <w:p w14:paraId="558379D5" w14:textId="77777777" w:rsidR="000772B4" w:rsidRDefault="00232112">
      <w:pPr>
        <w:numPr>
          <w:ilvl w:val="0"/>
          <w:numId w:val="7"/>
        </w:numPr>
        <w:spacing w:before="60" w:after="60" w:line="276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przedstawi fałszywe lub niepełne oświadczenia w celu uzyskania wsparcia </w:t>
      </w:r>
      <w:r>
        <w:rPr>
          <w:rFonts w:cstheme="minorHAnsi"/>
          <w:sz w:val="22"/>
          <w:szCs w:val="22"/>
        </w:rPr>
        <w:br/>
        <w:t>szkoleniowego;</w:t>
      </w:r>
    </w:p>
    <w:p w14:paraId="2FE5CA8E" w14:textId="77777777" w:rsidR="000772B4" w:rsidRDefault="00232112">
      <w:pPr>
        <w:numPr>
          <w:ilvl w:val="0"/>
          <w:numId w:val="3"/>
        </w:numPr>
        <w:tabs>
          <w:tab w:val="clear" w:pos="720"/>
          <w:tab w:val="left" w:pos="360"/>
        </w:tabs>
        <w:spacing w:before="60" w:after="60" w:line="276" w:lineRule="auto"/>
        <w:ind w:left="426" w:hanging="426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W przypadkach, o którym mowa w ust. 1 i 2 Uczestnik projektu traci prawo starania się o wsparcie pomostowe i przyznanie środków finansowych na założenie działalności gospodarczej.</w:t>
      </w:r>
    </w:p>
    <w:p w14:paraId="1D986BD3" w14:textId="77777777" w:rsidR="000772B4" w:rsidRDefault="00232112">
      <w:pPr>
        <w:spacing w:before="60" w:after="60" w:line="276" w:lineRule="auto"/>
        <w:jc w:val="center"/>
        <w:rPr>
          <w:rFonts w:cstheme="minorHAnsi"/>
          <w:b/>
          <w:sz w:val="22"/>
          <w:szCs w:val="22"/>
        </w:rPr>
      </w:pPr>
      <w:r>
        <w:rPr>
          <w:rFonts w:cstheme="minorHAnsi"/>
          <w:b/>
          <w:sz w:val="22"/>
          <w:szCs w:val="22"/>
        </w:rPr>
        <w:t>§ 6</w:t>
      </w:r>
    </w:p>
    <w:p w14:paraId="7B6D4701" w14:textId="77777777" w:rsidR="000772B4" w:rsidRDefault="00232112">
      <w:pPr>
        <w:spacing w:line="276" w:lineRule="auto"/>
        <w:jc w:val="center"/>
        <w:rPr>
          <w:rFonts w:cstheme="minorHAnsi"/>
          <w:b/>
          <w:sz w:val="22"/>
          <w:szCs w:val="22"/>
        </w:rPr>
      </w:pPr>
      <w:r>
        <w:rPr>
          <w:rFonts w:cstheme="minorHAnsi"/>
          <w:b/>
          <w:sz w:val="22"/>
          <w:szCs w:val="22"/>
        </w:rPr>
        <w:t>Postanowienia końcowe</w:t>
      </w:r>
    </w:p>
    <w:p w14:paraId="2A49EAE6" w14:textId="77777777" w:rsidR="000772B4" w:rsidRDefault="00232112">
      <w:pPr>
        <w:numPr>
          <w:ilvl w:val="0"/>
          <w:numId w:val="8"/>
        </w:numPr>
        <w:tabs>
          <w:tab w:val="clear" w:pos="720"/>
          <w:tab w:val="left" w:pos="426"/>
        </w:tabs>
        <w:spacing w:before="60" w:after="60" w:line="276" w:lineRule="auto"/>
        <w:ind w:left="425" w:hanging="425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Spory związane z realizacją niniejszej umowy strony będą starały się rozwiązać polubownie.</w:t>
      </w:r>
    </w:p>
    <w:p w14:paraId="70C54501" w14:textId="77777777" w:rsidR="000772B4" w:rsidRDefault="00232112">
      <w:pPr>
        <w:numPr>
          <w:ilvl w:val="0"/>
          <w:numId w:val="8"/>
        </w:numPr>
        <w:tabs>
          <w:tab w:val="clear" w:pos="720"/>
          <w:tab w:val="left" w:pos="426"/>
        </w:tabs>
        <w:spacing w:before="60" w:after="60" w:line="276" w:lineRule="auto"/>
        <w:ind w:left="425" w:hanging="425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W przypadku braku porozumienia spór będzie podlegał rozstrzygnięciu przez sąd powszechny właściwy dla siedziby Beneficjenta.</w:t>
      </w:r>
    </w:p>
    <w:p w14:paraId="5AF53431" w14:textId="77777777" w:rsidR="000772B4" w:rsidRDefault="00232112">
      <w:pPr>
        <w:numPr>
          <w:ilvl w:val="0"/>
          <w:numId w:val="8"/>
        </w:numPr>
        <w:tabs>
          <w:tab w:val="clear" w:pos="720"/>
          <w:tab w:val="left" w:pos="426"/>
        </w:tabs>
        <w:spacing w:before="60" w:after="60" w:line="276" w:lineRule="auto"/>
        <w:ind w:left="425" w:hanging="425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Wszelkie wątpliwości związane z realizacją niniejszej umowy wyjaśniane będą w formie pisemnej.</w:t>
      </w:r>
    </w:p>
    <w:p w14:paraId="0BE02D52" w14:textId="77777777" w:rsidR="000772B4" w:rsidRDefault="00232112">
      <w:pPr>
        <w:numPr>
          <w:ilvl w:val="0"/>
          <w:numId w:val="8"/>
        </w:numPr>
        <w:tabs>
          <w:tab w:val="clear" w:pos="720"/>
          <w:tab w:val="left" w:pos="426"/>
        </w:tabs>
        <w:spacing w:before="60" w:after="60" w:line="276" w:lineRule="auto"/>
        <w:ind w:left="425" w:hanging="425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Umowa została sporządzona w dwóch jednobrzmiących egzemplarzach, po jednym dla każdej ze stron. Umowa wchodzi w życie w dniu podpisania jej przez obie strony.</w:t>
      </w:r>
    </w:p>
    <w:p w14:paraId="32375D62" w14:textId="77777777" w:rsidR="000772B4" w:rsidRDefault="000772B4">
      <w:pPr>
        <w:spacing w:before="120" w:after="120" w:line="276" w:lineRule="auto"/>
        <w:ind w:left="708"/>
        <w:jc w:val="both"/>
        <w:rPr>
          <w:rFonts w:cstheme="minorHAnsi"/>
          <w:sz w:val="22"/>
          <w:szCs w:val="22"/>
        </w:rPr>
      </w:pPr>
    </w:p>
    <w:p w14:paraId="11065418" w14:textId="77777777" w:rsidR="000772B4" w:rsidRDefault="000772B4">
      <w:pPr>
        <w:spacing w:before="120" w:after="120" w:line="276" w:lineRule="auto"/>
        <w:ind w:left="708"/>
        <w:jc w:val="both"/>
        <w:rPr>
          <w:rFonts w:cstheme="minorHAnsi"/>
          <w:sz w:val="22"/>
          <w:szCs w:val="22"/>
        </w:rPr>
      </w:pPr>
    </w:p>
    <w:p w14:paraId="3AD4C7E1" w14:textId="77777777" w:rsidR="000772B4" w:rsidRDefault="00232112">
      <w:pPr>
        <w:pStyle w:val="Nagwek3"/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</w:t>
      </w:r>
      <w:r>
        <w:rPr>
          <w:rFonts w:asciiTheme="minorHAnsi" w:hAnsiTheme="minorHAnsi" w:cstheme="minorHAnsi"/>
          <w:color w:val="auto"/>
          <w:sz w:val="22"/>
          <w:szCs w:val="22"/>
        </w:rPr>
        <w:t>Uczestnik projektu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                                   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</w:t>
      </w:r>
      <w:r>
        <w:rPr>
          <w:rFonts w:asciiTheme="minorHAnsi" w:hAnsiTheme="minorHAnsi" w:cstheme="minorHAnsi"/>
          <w:color w:val="auto"/>
          <w:sz w:val="22"/>
          <w:szCs w:val="22"/>
        </w:rPr>
        <w:t>Beneficjent</w:t>
      </w:r>
    </w:p>
    <w:p w14:paraId="1004CE32" w14:textId="77777777" w:rsidR="000772B4" w:rsidRDefault="000772B4">
      <w:pPr>
        <w:spacing w:before="120" w:after="120" w:line="276" w:lineRule="auto"/>
        <w:jc w:val="both"/>
        <w:rPr>
          <w:rFonts w:cstheme="minorHAnsi"/>
          <w:sz w:val="22"/>
          <w:szCs w:val="22"/>
        </w:rPr>
      </w:pPr>
    </w:p>
    <w:p w14:paraId="23670445" w14:textId="77777777" w:rsidR="000772B4" w:rsidRDefault="00232112">
      <w:pPr>
        <w:spacing w:line="276" w:lineRule="auto"/>
        <w:ind w:left="4950" w:hanging="4950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.............................................................                </w:t>
      </w:r>
      <w:r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ab/>
        <w:t xml:space="preserve"> .........................................................................</w:t>
      </w:r>
    </w:p>
    <w:p w14:paraId="421B9612" w14:textId="77777777" w:rsidR="000772B4" w:rsidRDefault="00232112">
      <w:pPr>
        <w:spacing w:line="276" w:lineRule="auto"/>
        <w:ind w:left="4950" w:hanging="4950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(</w:t>
      </w:r>
      <w:r>
        <w:rPr>
          <w:rFonts w:cstheme="minorHAnsi"/>
          <w:i/>
          <w:iCs/>
          <w:sz w:val="22"/>
          <w:szCs w:val="22"/>
        </w:rPr>
        <w:t>Imię i nazwisko Uczestnika projektu)</w:t>
      </w:r>
      <w:r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ab/>
        <w:t xml:space="preserve"> (</w:t>
      </w:r>
      <w:r>
        <w:rPr>
          <w:rFonts w:cstheme="minorHAnsi"/>
          <w:i/>
          <w:iCs/>
          <w:sz w:val="22"/>
          <w:szCs w:val="22"/>
        </w:rPr>
        <w:t xml:space="preserve">Imię i nazwisko oraz pieczęć osoby  upoważnionej do podpisania Umowy </w:t>
      </w:r>
      <w:r>
        <w:rPr>
          <w:rFonts w:cstheme="minorHAnsi"/>
          <w:i/>
          <w:iCs/>
          <w:sz w:val="22"/>
          <w:szCs w:val="22"/>
        </w:rPr>
        <w:br/>
        <w:t>w imieniu Beneficjenta</w:t>
      </w:r>
      <w:r>
        <w:rPr>
          <w:rFonts w:cstheme="minorHAnsi"/>
          <w:sz w:val="22"/>
          <w:szCs w:val="22"/>
        </w:rPr>
        <w:t>)</w:t>
      </w:r>
    </w:p>
    <w:p w14:paraId="3759038F" w14:textId="77777777" w:rsidR="000772B4" w:rsidRDefault="00232112">
      <w:pPr>
        <w:spacing w:before="120" w:after="120" w:line="276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ab/>
      </w:r>
    </w:p>
    <w:p w14:paraId="6CEA68AD" w14:textId="77777777" w:rsidR="000772B4" w:rsidRDefault="000772B4">
      <w:pPr>
        <w:pStyle w:val="Pisma"/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77BEABFB" w14:textId="77777777" w:rsidR="000772B4" w:rsidRDefault="00232112">
      <w:pPr>
        <w:pStyle w:val="Pisma"/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Załączniki:</w:t>
      </w:r>
    </w:p>
    <w:p w14:paraId="68D8B531" w14:textId="77777777" w:rsidR="000772B4" w:rsidRDefault="00232112">
      <w:pPr>
        <w:spacing w:line="276" w:lineRule="auto"/>
        <w:jc w:val="both"/>
        <w:rPr>
          <w:rFonts w:cstheme="minorHAnsi"/>
          <w:i/>
          <w:color w:val="000000" w:themeColor="text1"/>
          <w:sz w:val="22"/>
          <w:szCs w:val="22"/>
        </w:rPr>
      </w:pPr>
      <w:bookmarkStart w:id="2" w:name="_Hlk92814802"/>
      <w:r>
        <w:rPr>
          <w:rFonts w:cstheme="minorHAnsi"/>
          <w:color w:val="000000" w:themeColor="text1"/>
          <w:sz w:val="22"/>
          <w:szCs w:val="22"/>
        </w:rPr>
        <w:t>Załącznik 1: Diagnoza potrzeb szkoleniowych Uczestnika projektu sporządzana przez Beneficjenta</w:t>
      </w:r>
      <w:bookmarkEnd w:id="2"/>
    </w:p>
    <w:sectPr w:rsidR="000772B4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0D9E71" w14:textId="77777777" w:rsidR="00855546" w:rsidRDefault="00855546">
      <w:r>
        <w:separator/>
      </w:r>
    </w:p>
  </w:endnote>
  <w:endnote w:type="continuationSeparator" w:id="0">
    <w:p w14:paraId="4FBD4CE2" w14:textId="77777777" w:rsidR="00855546" w:rsidRDefault="00855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Bookman Old Style">
    <w:panose1 w:val="02050604050505020204"/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Lucida Sans Unicode">
    <w:panose1 w:val="020B0602030504020204"/>
    <w:charset w:val="EE"/>
    <w:family w:val="roman"/>
    <w:pitch w:val="variable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81284117"/>
      <w:docPartObj>
        <w:docPartGallery w:val="Page Numbers (Top of Page)"/>
        <w:docPartUnique/>
      </w:docPartObj>
    </w:sdtPr>
    <w:sdtEndPr/>
    <w:sdtContent>
      <w:p w14:paraId="3C5C541D" w14:textId="77777777" w:rsidR="000772B4" w:rsidRDefault="00232112">
        <w:pPr>
          <w:pStyle w:val="Stopka"/>
          <w:jc w:val="center"/>
        </w:pPr>
        <w:r>
          <w:t xml:space="preserve">Strona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  <w:sz w:val="24"/>
            <w:szCs w:val="24"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sz w:val="24"/>
            <w:szCs w:val="24"/>
          </w:rPr>
          <w:t>3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z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  <w:sz w:val="24"/>
            <w:szCs w:val="24"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sz w:val="24"/>
            <w:szCs w:val="24"/>
          </w:rPr>
          <w:t>3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3D13BE51" w14:textId="77777777" w:rsidR="000772B4" w:rsidRDefault="00232112">
    <w:pPr>
      <w:pStyle w:val="Stopka"/>
    </w:pPr>
    <w:r>
      <w:rPr>
        <w:noProof/>
      </w:rPr>
      <w:drawing>
        <wp:anchor distT="0" distB="0" distL="0" distR="0" simplePos="0" relativeHeight="4" behindDoc="1" locked="0" layoutInCell="1" allowOverlap="1" wp14:anchorId="39F23BC6" wp14:editId="1CEBFD8A">
          <wp:simplePos x="0" y="0"/>
          <wp:positionH relativeFrom="column">
            <wp:posOffset>790575</wp:posOffset>
          </wp:positionH>
          <wp:positionV relativeFrom="paragraph">
            <wp:posOffset>-635</wp:posOffset>
          </wp:positionV>
          <wp:extent cx="4114800" cy="537210"/>
          <wp:effectExtent l="0" t="0" r="0" b="0"/>
          <wp:wrapNone/>
          <wp:docPr id="2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114800" cy="537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  <w:p w14:paraId="397904D7" w14:textId="77777777" w:rsidR="000772B4" w:rsidRDefault="000772B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63C1DB" w14:textId="77777777" w:rsidR="00855546" w:rsidRDefault="00855546">
      <w:r>
        <w:separator/>
      </w:r>
    </w:p>
  </w:footnote>
  <w:footnote w:type="continuationSeparator" w:id="0">
    <w:p w14:paraId="2CD6E5E8" w14:textId="77777777" w:rsidR="00855546" w:rsidRDefault="00855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AA161" w14:textId="77777777" w:rsidR="000772B4" w:rsidRDefault="00232112">
    <w:pPr>
      <w:pStyle w:val="Nagwek10"/>
    </w:pPr>
    <w:r>
      <w:rPr>
        <w:noProof/>
      </w:rPr>
      <w:drawing>
        <wp:inline distT="0" distB="0" distL="0" distR="0" wp14:anchorId="26660057" wp14:editId="3227BFB4">
          <wp:extent cx="5760720" cy="59309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581D71"/>
    <w:multiLevelType w:val="multilevel"/>
    <w:tmpl w:val="81C4A7E4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sz w:val="2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6120" w:hanging="180"/>
      </w:pPr>
    </w:lvl>
  </w:abstractNum>
  <w:abstractNum w:abstractNumId="1" w15:restartNumberingAfterBreak="0">
    <w:nsid w:val="24336823"/>
    <w:multiLevelType w:val="multilevel"/>
    <w:tmpl w:val="AFC47F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EB52198"/>
    <w:multiLevelType w:val="multilevel"/>
    <w:tmpl w:val="14CC4E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359D0925"/>
    <w:multiLevelType w:val="multilevel"/>
    <w:tmpl w:val="FA3EB810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6120" w:hanging="180"/>
      </w:pPr>
    </w:lvl>
  </w:abstractNum>
  <w:abstractNum w:abstractNumId="4" w15:restartNumberingAfterBreak="0">
    <w:nsid w:val="55ED2D10"/>
    <w:multiLevelType w:val="multilevel"/>
    <w:tmpl w:val="DDAA5304"/>
    <w:lvl w:ilvl="0">
      <w:start w:val="1"/>
      <w:numFmt w:val="upperRoman"/>
      <w:pStyle w:val="Nagwek2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5D0430D2"/>
    <w:multiLevelType w:val="multilevel"/>
    <w:tmpl w:val="53182542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>
      <w:start w:val="1"/>
      <w:numFmt w:val="lowerLetter"/>
      <w:lvlText w:val="%2)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5DD0457B"/>
    <w:multiLevelType w:val="multilevel"/>
    <w:tmpl w:val="73481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65966552"/>
    <w:multiLevelType w:val="multilevel"/>
    <w:tmpl w:val="84DC7786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6120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2"/>
  </w:num>
  <w:num w:numId="5">
    <w:abstractNumId w:val="0"/>
  </w:num>
  <w:num w:numId="6">
    <w:abstractNumId w:val="3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72B4"/>
    <w:rsid w:val="000772B4"/>
    <w:rsid w:val="00232112"/>
    <w:rsid w:val="00855546"/>
    <w:rsid w:val="00B007D5"/>
    <w:rsid w:val="00F81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691C2"/>
  <w15:docId w15:val="{1BB79ECF-0F53-4C8A-93E9-B42EA623E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66F36"/>
    <w:rPr>
      <w:rFonts w:cs="Arial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93048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693048"/>
    <w:pPr>
      <w:keepNext/>
      <w:numPr>
        <w:numId w:val="1"/>
      </w:numPr>
      <w:tabs>
        <w:tab w:val="left" w:pos="540"/>
      </w:tabs>
      <w:ind w:left="360" w:hanging="360"/>
      <w:jc w:val="both"/>
      <w:outlineLvl w:val="1"/>
    </w:pPr>
    <w:rPr>
      <w:rFonts w:ascii="Times New Roman" w:eastAsia="Times New Roman" w:hAnsi="Times New Roman" w:cs="Times New Roman"/>
      <w:b/>
      <w:bCs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93048"/>
    <w:pPr>
      <w:keepNext/>
      <w:keepLines/>
      <w:spacing w:before="200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4460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066F36"/>
  </w:style>
  <w:style w:type="character" w:customStyle="1" w:styleId="StopkaZnak">
    <w:name w:val="Stopka Znak"/>
    <w:basedOn w:val="Domylnaczcionkaakapitu"/>
    <w:link w:val="Stopka"/>
    <w:uiPriority w:val="99"/>
    <w:qFormat/>
    <w:rsid w:val="00066F36"/>
  </w:style>
  <w:style w:type="character" w:customStyle="1" w:styleId="Nagwek1Znak">
    <w:name w:val="Nagłówek 1 Znak"/>
    <w:basedOn w:val="Domylnaczcionkaakapitu"/>
    <w:link w:val="Nagwek1"/>
    <w:uiPriority w:val="9"/>
    <w:qFormat/>
    <w:rsid w:val="00693048"/>
    <w:rPr>
      <w:rFonts w:ascii="Cambria" w:eastAsia="Times New Roman" w:hAnsi="Cambria" w:cs="Times New Roman"/>
      <w:b/>
      <w:bCs/>
      <w:kern w:val="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00693048"/>
    <w:rPr>
      <w:rFonts w:ascii="Times New Roman" w:eastAsia="Times New Roman" w:hAnsi="Times New Roman" w:cs="Times New Roman"/>
      <w:b/>
      <w:bCs/>
      <w:sz w:val="20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qFormat/>
    <w:rsid w:val="00693048"/>
    <w:rPr>
      <w:rFonts w:ascii="Cambria" w:eastAsia="Times New Roman" w:hAnsi="Cambria" w:cs="Times New Roman"/>
      <w:b/>
      <w:bCs/>
      <w:color w:val="4F81BD"/>
      <w:sz w:val="24"/>
      <w:szCs w:val="24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93048"/>
    <w:rPr>
      <w:rFonts w:ascii="Tahoma" w:eastAsia="SimSun" w:hAnsi="Tahoma" w:cs="Mangal"/>
      <w:sz w:val="16"/>
      <w:szCs w:val="14"/>
      <w:lang w:eastAsia="zh-CN" w:bidi="hi-IN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qFormat/>
    <w:rsid w:val="00693048"/>
    <w:rPr>
      <w:rFonts w:ascii="Bookman Old Style" w:eastAsia="Times New Roman" w:hAnsi="Bookman Old Style" w:cs="Times New Roman"/>
      <w:sz w:val="28"/>
      <w:szCs w:val="20"/>
      <w:lang w:eastAsia="pl-PL"/>
    </w:rPr>
  </w:style>
  <w:style w:type="character" w:customStyle="1" w:styleId="czeinternetowe">
    <w:name w:val="Łącze internetowe"/>
    <w:basedOn w:val="Domylnaczcionkaakapitu"/>
    <w:uiPriority w:val="99"/>
    <w:rsid w:val="00693048"/>
    <w:rPr>
      <w:rFonts w:cs="Times New Roman"/>
      <w:color w:val="0000FF"/>
      <w:u w:val="single"/>
    </w:rPr>
  </w:style>
  <w:style w:type="character" w:customStyle="1" w:styleId="ZnakZnak4">
    <w:name w:val="Znak Znak4"/>
    <w:qFormat/>
    <w:rsid w:val="00693048"/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69304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qFormat/>
    <w:rsid w:val="00693048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qFormat/>
    <w:rsid w:val="00693048"/>
    <w:rPr>
      <w:rFonts w:ascii="Arial" w:eastAsia="Times New Roman" w:hAnsi="Arial" w:cs="Times New Roman"/>
      <w:b/>
      <w:sz w:val="24"/>
      <w:szCs w:val="24"/>
      <w:u w:val="single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qFormat/>
    <w:rsid w:val="00693048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Zakotwiczenieprzypisudolnego">
    <w:name w:val="Zakotwiczenie przypisu dolnego"/>
    <w:rPr>
      <w:rFonts w:cs="Times New Roman"/>
      <w:vertAlign w:val="superscript"/>
    </w:rPr>
  </w:style>
  <w:style w:type="character" w:customStyle="1" w:styleId="FootnoteCharacters">
    <w:name w:val="Footnote Characters"/>
    <w:basedOn w:val="Domylnaczcionkaakapitu"/>
    <w:uiPriority w:val="99"/>
    <w:unhideWhenUsed/>
    <w:qFormat/>
    <w:rsid w:val="00693048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qFormat/>
    <w:rsid w:val="00693048"/>
    <w:rPr>
      <w:rFonts w:cs="Times New Roman"/>
      <w:sz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69304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69304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qFormat/>
    <w:rsid w:val="0069304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akotwiczenieprzypisukocowego">
    <w:name w:val="Zakotwiczenie przypisu końcowego"/>
    <w:rPr>
      <w:rFonts w:cs="Times New Roman"/>
      <w:vertAlign w:val="superscript"/>
    </w:rPr>
  </w:style>
  <w:style w:type="character" w:customStyle="1" w:styleId="EndnoteCharacters">
    <w:name w:val="Endnote Characters"/>
    <w:basedOn w:val="Domylnaczcionkaakapitu"/>
    <w:uiPriority w:val="99"/>
    <w:qFormat/>
    <w:rsid w:val="00693048"/>
    <w:rPr>
      <w:rFonts w:cs="Times New Roman"/>
      <w:vertAlign w:val="superscript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qFormat/>
    <w:rsid w:val="00693048"/>
    <w:rPr>
      <w:rFonts w:ascii="Times New Roman" w:eastAsia="SimSun" w:hAnsi="Times New Roman" w:cs="Mangal"/>
      <w:sz w:val="24"/>
      <w:szCs w:val="21"/>
      <w:lang w:eastAsia="zh-CN" w:bidi="hi-IN"/>
    </w:rPr>
  </w:style>
  <w:style w:type="character" w:customStyle="1" w:styleId="Wyrnienie">
    <w:name w:val="Wyróżnienie"/>
    <w:basedOn w:val="Domylnaczcionkaakapitu"/>
    <w:uiPriority w:val="20"/>
    <w:qFormat/>
    <w:rsid w:val="00693048"/>
    <w:rPr>
      <w:rFonts w:cs="Times New Roman"/>
      <w:i/>
    </w:rPr>
  </w:style>
  <w:style w:type="character" w:customStyle="1" w:styleId="szary">
    <w:name w:val="szary"/>
    <w:basedOn w:val="Domylnaczcionkaakapitu"/>
    <w:qFormat/>
    <w:rsid w:val="00693048"/>
    <w:rPr>
      <w:rFonts w:cs="Times New Roman"/>
    </w:rPr>
  </w:style>
  <w:style w:type="character" w:styleId="Pogrubienie">
    <w:name w:val="Strong"/>
    <w:basedOn w:val="Domylnaczcionkaakapitu"/>
    <w:uiPriority w:val="22"/>
    <w:qFormat/>
    <w:rsid w:val="00693048"/>
    <w:rPr>
      <w:rFonts w:cs="Times New Roman"/>
      <w:b/>
    </w:rPr>
  </w:style>
  <w:style w:type="character" w:customStyle="1" w:styleId="h1">
    <w:name w:val="h1"/>
    <w:basedOn w:val="Domylnaczcionkaakapitu"/>
    <w:qFormat/>
    <w:rsid w:val="00693048"/>
    <w:rPr>
      <w:rFonts w:cs="Times New Roman"/>
    </w:rPr>
  </w:style>
  <w:style w:type="character" w:customStyle="1" w:styleId="ZwykytekstZnak">
    <w:name w:val="Zwykły tekst Znak"/>
    <w:basedOn w:val="Domylnaczcionkaakapitu"/>
    <w:link w:val="Zwykytekst"/>
    <w:uiPriority w:val="99"/>
    <w:qFormat/>
    <w:rsid w:val="00693048"/>
    <w:rPr>
      <w:rFonts w:ascii="Calibri" w:eastAsia="Times New Roman" w:hAnsi="Calibri" w:cs="Times New Roman"/>
      <w:sz w:val="18"/>
      <w:szCs w:val="21"/>
    </w:rPr>
  </w:style>
  <w:style w:type="character" w:customStyle="1" w:styleId="h2">
    <w:name w:val="h2"/>
    <w:basedOn w:val="Domylnaczcionkaakapitu"/>
    <w:qFormat/>
    <w:rsid w:val="00693048"/>
    <w:rPr>
      <w:rFonts w:cs="Times New Roman"/>
    </w:rPr>
  </w:style>
  <w:style w:type="character" w:customStyle="1" w:styleId="AkapitzlistZnak">
    <w:name w:val="Akapit z listą Znak"/>
    <w:link w:val="Akapitzlist"/>
    <w:qFormat/>
    <w:locked/>
    <w:rsid w:val="0069304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qFormat/>
    <w:rsid w:val="00943DE3"/>
    <w:rPr>
      <w:rFonts w:ascii="Calibri" w:eastAsia="Calibri" w:hAnsi="Calibri" w:cs="Arial"/>
      <w:sz w:val="16"/>
      <w:szCs w:val="1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qFormat/>
    <w:rsid w:val="00B44609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pl-PL"/>
    </w:rPr>
  </w:style>
  <w:style w:type="paragraph" w:styleId="Nagwek">
    <w:name w:val="header"/>
    <w:basedOn w:val="Normalny"/>
    <w:next w:val="Tekstpodstawowy"/>
    <w:link w:val="NagwekZnak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rsid w:val="00693048"/>
    <w:pPr>
      <w:spacing w:after="120"/>
    </w:pPr>
    <w:rPr>
      <w:rFonts w:ascii="Times New Roman" w:eastAsia="Times New Roman" w:hAnsi="Times New Roman" w:cs="Times New Roman"/>
      <w:sz w:val="24"/>
      <w:szCs w:val="24"/>
    </w:rPr>
  </w:style>
  <w:style w:type="paragraph" w:styleId="Lista">
    <w:name w:val="List"/>
    <w:basedOn w:val="Tekstpodstawowy"/>
    <w:uiPriority w:val="99"/>
    <w:rsid w:val="00693048"/>
    <w:pPr>
      <w:tabs>
        <w:tab w:val="left" w:pos="720"/>
      </w:tabs>
      <w:spacing w:after="80"/>
      <w:ind w:left="720" w:hanging="360"/>
      <w:jc w:val="center"/>
    </w:pPr>
    <w:rPr>
      <w:b/>
      <w:smallCaps/>
      <w:sz w:val="20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ks">
    <w:name w:val="Indeks"/>
    <w:basedOn w:val="Normalny"/>
    <w:qFormat/>
    <w:rsid w:val="00693048"/>
    <w:pPr>
      <w:suppressLineNumbers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wkaistopka">
    <w:name w:val="Główka i stopka"/>
    <w:basedOn w:val="Normalny"/>
    <w:qFormat/>
  </w:style>
  <w:style w:type="paragraph" w:customStyle="1" w:styleId="Nagwek10">
    <w:name w:val="Nagłówek1"/>
    <w:basedOn w:val="Normalny"/>
    <w:rsid w:val="00693048"/>
    <w:pPr>
      <w:suppressLineNumbers/>
      <w:tabs>
        <w:tab w:val="center" w:pos="4819"/>
        <w:tab w:val="right" w:pos="9638"/>
      </w:tabs>
    </w:pPr>
    <w:rPr>
      <w:rFonts w:ascii="Times New Roman" w:eastAsia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066F36"/>
    <w:pPr>
      <w:tabs>
        <w:tab w:val="center" w:pos="4536"/>
        <w:tab w:val="right" w:pos="9072"/>
      </w:tabs>
    </w:pPr>
  </w:style>
  <w:style w:type="paragraph" w:customStyle="1" w:styleId="Nagwek11">
    <w:name w:val="Nagłówek1"/>
    <w:basedOn w:val="Normalny"/>
    <w:next w:val="Tekstpodstawowy"/>
    <w:qFormat/>
    <w:rsid w:val="00693048"/>
    <w:pPr>
      <w:keepNext/>
      <w:spacing w:before="240" w:after="120"/>
    </w:pPr>
    <w:rPr>
      <w:rFonts w:ascii="Arial" w:eastAsia="Times New Roman" w:hAnsi="Arial" w:cs="Times New Roman"/>
      <w:sz w:val="28"/>
      <w:szCs w:val="28"/>
    </w:rPr>
  </w:style>
  <w:style w:type="paragraph" w:customStyle="1" w:styleId="Lista1">
    <w:name w:val="Lista1"/>
    <w:basedOn w:val="Tekstpodstawowy"/>
    <w:qFormat/>
    <w:rsid w:val="00693048"/>
  </w:style>
  <w:style w:type="paragraph" w:customStyle="1" w:styleId="Podpis1">
    <w:name w:val="Podpis1"/>
    <w:basedOn w:val="Normalny"/>
    <w:qFormat/>
    <w:rsid w:val="00693048"/>
    <w:pPr>
      <w:suppressLineNumbers/>
      <w:spacing w:before="120" w:after="120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Stopka1">
    <w:name w:val="Stopka1"/>
    <w:basedOn w:val="Normalny"/>
    <w:qFormat/>
    <w:rsid w:val="00693048"/>
    <w:pPr>
      <w:suppressLineNumbers/>
      <w:tabs>
        <w:tab w:val="center" w:pos="5953"/>
        <w:tab w:val="right" w:pos="11906"/>
      </w:tabs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693048"/>
    <w:rPr>
      <w:rFonts w:ascii="Tahoma" w:eastAsia="SimSun" w:hAnsi="Tahoma" w:cs="Mangal"/>
      <w:sz w:val="16"/>
      <w:szCs w:val="14"/>
      <w:lang w:eastAsia="zh-CN" w:bidi="hi-IN"/>
    </w:rPr>
  </w:style>
  <w:style w:type="paragraph" w:styleId="Tekstpodstawowywcity">
    <w:name w:val="Body Text Indent"/>
    <w:basedOn w:val="Normalny"/>
    <w:link w:val="TekstpodstawowywcityZnak"/>
    <w:uiPriority w:val="99"/>
    <w:rsid w:val="00693048"/>
    <w:pPr>
      <w:spacing w:line="360" w:lineRule="auto"/>
      <w:ind w:left="5664"/>
      <w:jc w:val="both"/>
    </w:pPr>
    <w:rPr>
      <w:rFonts w:ascii="Bookman Old Style" w:eastAsia="Times New Roman" w:hAnsi="Bookman Old Style" w:cs="Times New Roman"/>
      <w:sz w:val="28"/>
    </w:rPr>
  </w:style>
  <w:style w:type="paragraph" w:styleId="Tekstpodstawowy3">
    <w:name w:val="Body Text 3"/>
    <w:basedOn w:val="Normalny"/>
    <w:link w:val="Tekstpodstawowy3Znak"/>
    <w:uiPriority w:val="99"/>
    <w:qFormat/>
    <w:rsid w:val="00693048"/>
    <w:pPr>
      <w:spacing w:after="120"/>
    </w:pPr>
    <w:rPr>
      <w:rFonts w:ascii="Times New Roman" w:eastAsia="Times New Roman" w:hAnsi="Times New Roman" w:cs="Times New Roman"/>
      <w:sz w:val="16"/>
      <w:szCs w:val="16"/>
    </w:rPr>
  </w:style>
  <w:style w:type="paragraph" w:styleId="Tytu">
    <w:name w:val="Title"/>
    <w:basedOn w:val="Normalny"/>
    <w:link w:val="TytuZnak"/>
    <w:uiPriority w:val="10"/>
    <w:qFormat/>
    <w:rsid w:val="00693048"/>
    <w:pPr>
      <w:jc w:val="center"/>
    </w:pPr>
    <w:rPr>
      <w:rFonts w:ascii="Arial" w:eastAsia="Times New Roman" w:hAnsi="Arial" w:cs="Times New Roman"/>
      <w:b/>
      <w:sz w:val="24"/>
      <w:szCs w:val="24"/>
      <w:u w:val="single"/>
    </w:rPr>
  </w:style>
  <w:style w:type="paragraph" w:customStyle="1" w:styleId="PODPUNKT">
    <w:name w:val="PODPUNKT"/>
    <w:basedOn w:val="Normalny"/>
    <w:qFormat/>
    <w:rsid w:val="00693048"/>
    <w:pPr>
      <w:tabs>
        <w:tab w:val="left" w:pos="0"/>
        <w:tab w:val="left" w:pos="360"/>
      </w:tabs>
      <w:spacing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693048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a-kontynuacja">
    <w:name w:val="List Continue"/>
    <w:basedOn w:val="Normalny"/>
    <w:uiPriority w:val="99"/>
    <w:unhideWhenUsed/>
    <w:qFormat/>
    <w:rsid w:val="00693048"/>
    <w:pPr>
      <w:spacing w:after="120"/>
      <w:ind w:left="283"/>
      <w:contextualSpacing/>
    </w:pPr>
    <w:rPr>
      <w:rFonts w:ascii="Times New Roman" w:eastAsia="Times New Roman" w:hAnsi="Times New Roman" w:cs="Times New Roman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93048"/>
    <w:rPr>
      <w:rFonts w:ascii="Times New Roman" w:eastAsia="Times New Roman" w:hAnsi="Times New Roman" w:cs="Times New Roman"/>
      <w:lang w:eastAsia="ar-SA"/>
    </w:rPr>
  </w:style>
  <w:style w:type="paragraph" w:customStyle="1" w:styleId="Default">
    <w:name w:val="Default"/>
    <w:qFormat/>
    <w:rsid w:val="00693048"/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qFormat/>
    <w:rsid w:val="00693048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qFormat/>
    <w:rsid w:val="00693048"/>
    <w:rPr>
      <w:rFonts w:ascii="Times New Roman" w:eastAsia="Times New Roman" w:hAnsi="Times New Roman"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qFormat/>
    <w:rsid w:val="00693048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rsid w:val="00693048"/>
    <w:rPr>
      <w:rFonts w:ascii="Times New Roman" w:eastAsia="Times New Roman" w:hAnsi="Times New Roman" w:cs="Times New Roman"/>
    </w:rPr>
  </w:style>
  <w:style w:type="paragraph" w:customStyle="1" w:styleId="SOP">
    <w:name w:val="SOP"/>
    <w:basedOn w:val="Tekstpodstawowy3"/>
    <w:uiPriority w:val="99"/>
    <w:qFormat/>
    <w:rsid w:val="00693048"/>
    <w:pPr>
      <w:widowControl w:val="0"/>
      <w:spacing w:before="240" w:after="0"/>
      <w:jc w:val="both"/>
    </w:pPr>
    <w:rPr>
      <w:rFonts w:ascii="Arial" w:hAnsi="Arial" w:cs="Arial"/>
      <w:sz w:val="24"/>
      <w:szCs w:val="24"/>
      <w:lang w:val="en-GB"/>
    </w:rPr>
  </w:style>
  <w:style w:type="paragraph" w:customStyle="1" w:styleId="Tekstpodstawowy31">
    <w:name w:val="Tekst podstawowy 31"/>
    <w:basedOn w:val="Normalny"/>
    <w:qFormat/>
    <w:rsid w:val="00693048"/>
    <w:pPr>
      <w:spacing w:after="120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blokowy">
    <w:name w:val="Block Text"/>
    <w:basedOn w:val="Normalny"/>
    <w:uiPriority w:val="99"/>
    <w:qFormat/>
    <w:rsid w:val="00693048"/>
    <w:pPr>
      <w:tabs>
        <w:tab w:val="left" w:pos="397"/>
      </w:tabs>
      <w:ind w:left="234" w:right="372"/>
      <w:jc w:val="both"/>
    </w:pPr>
    <w:rPr>
      <w:rFonts w:ascii="Lucida Sans Unicode" w:eastAsia="Times New Roman" w:hAnsi="Lucida Sans Unicode" w:cs="Lucida Sans Unicode"/>
    </w:rPr>
  </w:style>
  <w:style w:type="paragraph" w:customStyle="1" w:styleId="xl74">
    <w:name w:val="xl74"/>
    <w:uiPriority w:val="99"/>
    <w:qFormat/>
    <w:rsid w:val="00693048"/>
    <w:pPr>
      <w:spacing w:before="100" w:after="10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qFormat/>
    <w:rsid w:val="00693048"/>
    <w:pPr>
      <w:spacing w:after="120" w:line="480" w:lineRule="auto"/>
    </w:pPr>
    <w:rPr>
      <w:rFonts w:ascii="Times New Roman" w:eastAsia="SimSun" w:hAnsi="Times New Roman" w:cs="Mangal"/>
      <w:sz w:val="24"/>
      <w:szCs w:val="21"/>
      <w:lang w:eastAsia="zh-CN" w:bidi="hi-IN"/>
    </w:rPr>
  </w:style>
  <w:style w:type="paragraph" w:styleId="Bezodstpw">
    <w:name w:val="No Spacing"/>
    <w:uiPriority w:val="1"/>
    <w:qFormat/>
    <w:rsid w:val="0069304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qFormat/>
    <w:rsid w:val="00693048"/>
    <w:rPr>
      <w:rFonts w:eastAsia="Times New Roman" w:cs="Times New Roman"/>
      <w:sz w:val="18"/>
      <w:szCs w:val="21"/>
      <w:lang w:eastAsia="en-US"/>
    </w:rPr>
  </w:style>
  <w:style w:type="paragraph" w:styleId="Poprawka">
    <w:name w:val="Revision"/>
    <w:uiPriority w:val="99"/>
    <w:semiHidden/>
    <w:qFormat/>
    <w:rsid w:val="0069304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qFormat/>
    <w:rsid w:val="00943DE3"/>
    <w:pPr>
      <w:spacing w:after="120"/>
      <w:ind w:left="283"/>
    </w:pPr>
    <w:rPr>
      <w:sz w:val="16"/>
      <w:szCs w:val="16"/>
    </w:rPr>
  </w:style>
  <w:style w:type="paragraph" w:customStyle="1" w:styleId="Pisma">
    <w:name w:val="Pisma"/>
    <w:basedOn w:val="Normalny"/>
    <w:qFormat/>
    <w:rsid w:val="00943DE3"/>
    <w:pPr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styleId="Tabela-Siatka">
    <w:name w:val="Table Grid"/>
    <w:basedOn w:val="Standardowy"/>
    <w:uiPriority w:val="59"/>
    <w:rsid w:val="00693048"/>
    <w:rPr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11698C-DB65-4989-96CF-8469D6FA5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858</Words>
  <Characters>5151</Characters>
  <Application>Microsoft Office Word</Application>
  <DocSecurity>0</DocSecurity>
  <Lines>42</Lines>
  <Paragraphs>11</Paragraphs>
  <ScaleCrop>false</ScaleCrop>
  <Company/>
  <LinksUpToDate>false</LinksUpToDate>
  <CharactersWithSpaces>5998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Majewska</dc:creator>
  <dc:description/>
  <cp:lastModifiedBy>Edytka</cp:lastModifiedBy>
  <cp:revision>2</cp:revision>
  <dcterms:created xsi:type="dcterms:W3CDTF">2022-03-29T14:29:00Z</dcterms:created>
  <dcterms:modified xsi:type="dcterms:W3CDTF">2022-03-29T14:29:00Z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