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7E436F" w14:textId="77777777" w:rsidR="00DE2DEA" w:rsidRDefault="00DE2DEA"/>
    <w:p w14:paraId="72EDDF73" w14:textId="77777777" w:rsidR="00DE2DEA" w:rsidRPr="00345732" w:rsidRDefault="002D0D92">
      <w:pPr>
        <w:jc w:val="both"/>
        <w:rPr>
          <w:b/>
          <w:u w:val="single"/>
        </w:rPr>
      </w:pPr>
      <w:r w:rsidRPr="00345732">
        <w:rPr>
          <w:b/>
          <w:i/>
          <w:iCs/>
        </w:rPr>
        <w:t>Załącznik nr 5 do Regulaminu przyznawania środków finansowych na założenie własnej działalności gospodarczej oraz wsparcia pomostowego</w:t>
      </w:r>
    </w:p>
    <w:p w14:paraId="2AA22EB9" w14:textId="77777777" w:rsidR="00DE2DEA" w:rsidRPr="00345732" w:rsidRDefault="00DE2DEA">
      <w:pPr>
        <w:spacing w:line="135" w:lineRule="exact"/>
        <w:rPr>
          <w:rFonts w:ascii="Times New Roman" w:eastAsia="Times New Roman" w:hAnsi="Times New Roman"/>
        </w:rPr>
      </w:pPr>
    </w:p>
    <w:p w14:paraId="2AE73112" w14:textId="77777777" w:rsidR="00DE2DEA" w:rsidRPr="00345732" w:rsidRDefault="00DE2DEA">
      <w:pPr>
        <w:jc w:val="center"/>
        <w:rPr>
          <w:sz w:val="22"/>
        </w:rPr>
      </w:pPr>
    </w:p>
    <w:p w14:paraId="02524C6B" w14:textId="77777777" w:rsidR="00DE2DEA" w:rsidRPr="00345732" w:rsidRDefault="002D0D92">
      <w:pPr>
        <w:spacing w:before="60" w:after="60"/>
        <w:jc w:val="center"/>
        <w:rPr>
          <w:b/>
          <w:sz w:val="22"/>
        </w:rPr>
      </w:pPr>
      <w:r w:rsidRPr="00345732">
        <w:rPr>
          <w:b/>
          <w:sz w:val="22"/>
        </w:rPr>
        <w:t>UMOWA NR……………</w:t>
      </w:r>
    </w:p>
    <w:p w14:paraId="2A4A6649" w14:textId="77777777" w:rsidR="00DE2DEA" w:rsidRPr="00345732" w:rsidRDefault="002D0D92">
      <w:pPr>
        <w:spacing w:before="60" w:after="60"/>
        <w:jc w:val="center"/>
        <w:rPr>
          <w:b/>
          <w:sz w:val="22"/>
        </w:rPr>
      </w:pPr>
      <w:r w:rsidRPr="00345732">
        <w:rPr>
          <w:b/>
          <w:sz w:val="22"/>
        </w:rPr>
        <w:t>O UDZIELENIE WSPARCIA FINANSOWEGO NA ROZPOCZĘCIE DZIAŁALNOŚCI GOSPODARCZEJ</w:t>
      </w:r>
    </w:p>
    <w:p w14:paraId="0342C7F5" w14:textId="77777777" w:rsidR="00DE2DEA" w:rsidRPr="00345732" w:rsidRDefault="002D0D92">
      <w:pPr>
        <w:jc w:val="center"/>
        <w:rPr>
          <w:sz w:val="22"/>
        </w:rPr>
      </w:pPr>
      <w:r w:rsidRPr="00345732">
        <w:rPr>
          <w:sz w:val="22"/>
        </w:rPr>
        <w:t>w ramach</w:t>
      </w:r>
    </w:p>
    <w:p w14:paraId="33FDA66C" w14:textId="77777777" w:rsidR="00DE2DEA" w:rsidRPr="00345732" w:rsidRDefault="00DE2DEA">
      <w:pPr>
        <w:spacing w:line="135" w:lineRule="exact"/>
        <w:rPr>
          <w:rFonts w:ascii="Times New Roman" w:eastAsia="Times New Roman" w:hAnsi="Times New Roman"/>
        </w:rPr>
      </w:pPr>
    </w:p>
    <w:p w14:paraId="24E63B5B" w14:textId="77777777" w:rsidR="00DE2DEA" w:rsidRPr="00345732" w:rsidRDefault="002D0D92">
      <w:pPr>
        <w:jc w:val="center"/>
        <w:rPr>
          <w:b/>
          <w:i/>
          <w:sz w:val="22"/>
        </w:rPr>
      </w:pPr>
      <w:r w:rsidRPr="00345732">
        <w:rPr>
          <w:b/>
          <w:i/>
          <w:sz w:val="22"/>
        </w:rPr>
        <w:t>Regionalnego Programu Operacyjnego Województwa Lubelskiego na lata 2014 - 2020</w:t>
      </w:r>
    </w:p>
    <w:p w14:paraId="2F7FCC6E" w14:textId="77777777" w:rsidR="00DE2DEA" w:rsidRPr="00345732" w:rsidRDefault="00DE2DEA">
      <w:pPr>
        <w:spacing w:line="135" w:lineRule="exact"/>
        <w:rPr>
          <w:rFonts w:ascii="Times New Roman" w:eastAsia="Times New Roman" w:hAnsi="Times New Roman"/>
        </w:rPr>
      </w:pPr>
    </w:p>
    <w:p w14:paraId="54D25E8B" w14:textId="77777777" w:rsidR="00DE2DEA" w:rsidRPr="00345732" w:rsidRDefault="002D0D92">
      <w:pPr>
        <w:jc w:val="center"/>
        <w:rPr>
          <w:i/>
          <w:sz w:val="22"/>
        </w:rPr>
      </w:pPr>
      <w:r w:rsidRPr="00345732">
        <w:rPr>
          <w:b/>
          <w:sz w:val="22"/>
        </w:rPr>
        <w:t xml:space="preserve">Oś Priorytetowa 9 </w:t>
      </w:r>
      <w:r w:rsidRPr="00345732">
        <w:rPr>
          <w:i/>
          <w:sz w:val="22"/>
        </w:rPr>
        <w:t xml:space="preserve">Rynek pracy </w:t>
      </w:r>
      <w:r w:rsidRPr="00345732">
        <w:rPr>
          <w:b/>
          <w:sz w:val="22"/>
        </w:rPr>
        <w:t xml:space="preserve">Działanie 9.3 </w:t>
      </w:r>
      <w:r w:rsidRPr="00345732">
        <w:rPr>
          <w:i/>
          <w:sz w:val="22"/>
        </w:rPr>
        <w:t>Rozwój przedsiębiorczości</w:t>
      </w:r>
    </w:p>
    <w:p w14:paraId="2581D862" w14:textId="77777777" w:rsidR="00DE2DEA" w:rsidRPr="00345732" w:rsidRDefault="00DE2DEA">
      <w:pPr>
        <w:jc w:val="center"/>
        <w:rPr>
          <w:i/>
          <w:sz w:val="22"/>
        </w:rPr>
      </w:pPr>
    </w:p>
    <w:p w14:paraId="0156F1EF" w14:textId="77777777" w:rsidR="00DE2DEA" w:rsidRPr="00345732" w:rsidRDefault="00DE2DEA">
      <w:pPr>
        <w:jc w:val="center"/>
        <w:rPr>
          <w:i/>
          <w:sz w:val="22"/>
        </w:rPr>
      </w:pPr>
    </w:p>
    <w:p w14:paraId="7F8C187D" w14:textId="77777777" w:rsidR="00DE2DEA" w:rsidRPr="00345732" w:rsidRDefault="00DE2DEA"/>
    <w:p w14:paraId="3C947C3B" w14:textId="77777777" w:rsidR="00DE2DEA" w:rsidRPr="00345732" w:rsidRDefault="002D0D92">
      <w:pPr>
        <w:jc w:val="center"/>
        <w:rPr>
          <w:rFonts w:ascii="Book Antiqua" w:hAnsi="Book Antiqua" w:cs="Book Antiqua"/>
          <w:color w:val="000000"/>
          <w:sz w:val="24"/>
          <w:szCs w:val="24"/>
          <w:lang w:eastAsia="en-US"/>
        </w:rPr>
      </w:pPr>
      <w:r w:rsidRPr="00345732">
        <w:rPr>
          <w:rFonts w:cstheme="minorHAnsi"/>
          <w:sz w:val="22"/>
          <w:szCs w:val="22"/>
        </w:rPr>
        <w:t>zawarta w dniu …….… w Świdniku pomiędzy:</w:t>
      </w:r>
      <w:r w:rsidRPr="00345732">
        <w:rPr>
          <w:rFonts w:cstheme="minorHAnsi"/>
          <w:bCs/>
          <w:sz w:val="22"/>
          <w:szCs w:val="22"/>
        </w:rPr>
        <w:t xml:space="preserve"> </w:t>
      </w:r>
    </w:p>
    <w:p w14:paraId="276EBC60" w14:textId="77777777" w:rsidR="00DE2DEA" w:rsidRPr="00345732" w:rsidRDefault="002D0D92">
      <w:pPr>
        <w:jc w:val="center"/>
        <w:rPr>
          <w:rFonts w:cs="Book Antiqua"/>
          <w:color w:val="000000"/>
          <w:sz w:val="22"/>
          <w:szCs w:val="22"/>
          <w:lang w:eastAsia="en-US"/>
        </w:rPr>
      </w:pPr>
      <w:r w:rsidRPr="00345732">
        <w:rPr>
          <w:rFonts w:cs="Book Antiqua"/>
          <w:b/>
          <w:bCs/>
          <w:color w:val="000000"/>
          <w:sz w:val="22"/>
          <w:szCs w:val="22"/>
          <w:lang w:eastAsia="en-US"/>
        </w:rPr>
        <w:t>Świdnicki Inkubator Lotniczy Spółka z ograniczoną odpowiedzialnością</w:t>
      </w:r>
      <w:r w:rsidRPr="00345732">
        <w:rPr>
          <w:rFonts w:cs="Book Antiqua"/>
          <w:color w:val="000000"/>
          <w:sz w:val="22"/>
          <w:szCs w:val="22"/>
          <w:lang w:eastAsia="en-US"/>
        </w:rPr>
        <w:t>, Aleja Lotników Polskich 1,</w:t>
      </w:r>
    </w:p>
    <w:p w14:paraId="5E3D79A7" w14:textId="77777777" w:rsidR="00DE2DEA" w:rsidRPr="00345732" w:rsidRDefault="002D0D92">
      <w:pPr>
        <w:jc w:val="center"/>
        <w:rPr>
          <w:rFonts w:cstheme="minorHAnsi"/>
          <w:sz w:val="22"/>
          <w:szCs w:val="22"/>
          <w:lang w:eastAsia="en-US"/>
        </w:rPr>
      </w:pPr>
      <w:r w:rsidRPr="00345732">
        <w:rPr>
          <w:rFonts w:cs="Book Antiqua"/>
          <w:color w:val="000000"/>
          <w:sz w:val="22"/>
          <w:szCs w:val="22"/>
          <w:lang w:eastAsia="en-US"/>
        </w:rPr>
        <w:t xml:space="preserve">21-045 Świdnik, NIP: 7123343445, REGON: </w:t>
      </w:r>
      <w:r w:rsidRPr="00345732">
        <w:rPr>
          <w:rFonts w:cstheme="minorHAnsi"/>
          <w:sz w:val="22"/>
          <w:szCs w:val="22"/>
        </w:rPr>
        <w:t>367721198</w:t>
      </w:r>
      <w:r w:rsidRPr="00345732">
        <w:rPr>
          <w:rFonts w:cstheme="minorHAnsi"/>
          <w:sz w:val="22"/>
          <w:szCs w:val="22"/>
          <w:lang w:eastAsia="en-US"/>
        </w:rPr>
        <w:t>, zarejestrowaną w rejestrze przedsiębiorców pod numerem  KRS: 0000685564, kapitał zakładowy: 1 260 100 zł,</w:t>
      </w:r>
    </w:p>
    <w:p w14:paraId="7770E025" w14:textId="77777777" w:rsidR="00DE2DEA" w:rsidRPr="00345732" w:rsidRDefault="002D0D92">
      <w:pPr>
        <w:jc w:val="center"/>
        <w:rPr>
          <w:rFonts w:cs="Book Antiqua"/>
          <w:color w:val="000000"/>
          <w:sz w:val="22"/>
          <w:szCs w:val="22"/>
          <w:lang w:eastAsia="en-US"/>
        </w:rPr>
      </w:pPr>
      <w:r w:rsidRPr="00345732">
        <w:rPr>
          <w:rFonts w:cs="Book Antiqua"/>
          <w:color w:val="000000"/>
          <w:sz w:val="22"/>
          <w:szCs w:val="22"/>
          <w:lang w:eastAsia="en-US"/>
        </w:rPr>
        <w:t xml:space="preserve">reprezentowanym przez </w:t>
      </w:r>
      <w:r w:rsidRPr="00345732">
        <w:rPr>
          <w:rFonts w:cs="Book Antiqua"/>
          <w:b/>
          <w:bCs/>
          <w:color w:val="000000"/>
          <w:sz w:val="22"/>
          <w:szCs w:val="22"/>
          <w:lang w:eastAsia="en-US"/>
        </w:rPr>
        <w:t>Erykę Lorenc– Prezesa Zarządu</w:t>
      </w:r>
      <w:r w:rsidRPr="00345732">
        <w:rPr>
          <w:rFonts w:cs="Book Antiqua"/>
          <w:color w:val="000000"/>
          <w:sz w:val="22"/>
          <w:szCs w:val="22"/>
          <w:lang w:eastAsia="en-US"/>
        </w:rPr>
        <w:t xml:space="preserve">, zwanym dalej </w:t>
      </w:r>
      <w:r w:rsidRPr="00345732">
        <w:rPr>
          <w:rFonts w:cs="Book Antiqua"/>
          <w:b/>
          <w:bCs/>
          <w:color w:val="000000"/>
          <w:sz w:val="22"/>
          <w:szCs w:val="22"/>
          <w:lang w:eastAsia="en-US"/>
        </w:rPr>
        <w:t>„Beneficjentem”</w:t>
      </w:r>
    </w:p>
    <w:p w14:paraId="4053DB89" w14:textId="77777777" w:rsidR="00DE2DEA" w:rsidRPr="00345732" w:rsidRDefault="002D0D92">
      <w:pPr>
        <w:jc w:val="center"/>
        <w:rPr>
          <w:rFonts w:cs="Book Antiqua"/>
          <w:color w:val="000000"/>
          <w:sz w:val="22"/>
          <w:szCs w:val="22"/>
          <w:lang w:eastAsia="en-US"/>
        </w:rPr>
      </w:pPr>
      <w:r w:rsidRPr="00345732">
        <w:rPr>
          <w:rFonts w:cs="Book Antiqua"/>
          <w:b/>
          <w:bCs/>
          <w:color w:val="000000"/>
          <w:sz w:val="22"/>
          <w:szCs w:val="22"/>
          <w:lang w:eastAsia="en-US"/>
        </w:rPr>
        <w:t>a</w:t>
      </w:r>
    </w:p>
    <w:p w14:paraId="6C19E66A" w14:textId="77777777" w:rsidR="00DE2DEA" w:rsidRPr="00345732" w:rsidRDefault="002D0D92">
      <w:pPr>
        <w:jc w:val="center"/>
        <w:rPr>
          <w:rFonts w:cs="Book Antiqua"/>
          <w:color w:val="000000"/>
          <w:sz w:val="22"/>
          <w:szCs w:val="22"/>
          <w:lang w:eastAsia="en-US"/>
        </w:rPr>
      </w:pPr>
      <w:r w:rsidRPr="00345732">
        <w:rPr>
          <w:rFonts w:cs="Book Antiqua"/>
          <w:color w:val="000000"/>
          <w:sz w:val="22"/>
          <w:szCs w:val="22"/>
          <w:lang w:eastAsia="en-US"/>
        </w:rPr>
        <w:t>Panem/Panią:</w:t>
      </w:r>
    </w:p>
    <w:p w14:paraId="38A973EF" w14:textId="77777777" w:rsidR="00DE2DEA" w:rsidRPr="00345732" w:rsidRDefault="002D0D92">
      <w:pPr>
        <w:jc w:val="center"/>
        <w:rPr>
          <w:rFonts w:cs="Book Antiqua"/>
          <w:color w:val="000000"/>
          <w:sz w:val="22"/>
          <w:szCs w:val="22"/>
          <w:lang w:eastAsia="en-US"/>
        </w:rPr>
      </w:pPr>
      <w:r w:rsidRPr="00345732">
        <w:rPr>
          <w:rFonts w:cs="Book Antiqua"/>
          <w:b/>
          <w:bCs/>
          <w:color w:val="000000"/>
          <w:sz w:val="22"/>
          <w:szCs w:val="22"/>
          <w:lang w:eastAsia="en-US"/>
        </w:rPr>
        <w:t xml:space="preserve">Imię i nazwisko: </w:t>
      </w:r>
      <w:r w:rsidRPr="00345732">
        <w:rPr>
          <w:rFonts w:cs="Book Antiqua"/>
          <w:color w:val="000000"/>
          <w:sz w:val="22"/>
          <w:szCs w:val="22"/>
          <w:lang w:eastAsia="en-US"/>
        </w:rPr>
        <w:t>……………………………………………………………………………………………………………</w:t>
      </w:r>
    </w:p>
    <w:p w14:paraId="57D16260" w14:textId="77777777" w:rsidR="00DE2DEA" w:rsidRPr="00345732" w:rsidRDefault="002D0D92">
      <w:pPr>
        <w:jc w:val="center"/>
        <w:rPr>
          <w:rFonts w:cs="Book Antiqua"/>
          <w:color w:val="000000"/>
          <w:sz w:val="22"/>
          <w:szCs w:val="22"/>
          <w:lang w:eastAsia="en-US"/>
        </w:rPr>
      </w:pPr>
      <w:r w:rsidRPr="00345732">
        <w:rPr>
          <w:rFonts w:cs="Book Antiqua"/>
          <w:b/>
          <w:bCs/>
          <w:color w:val="000000"/>
          <w:sz w:val="22"/>
          <w:szCs w:val="22"/>
          <w:lang w:eastAsia="en-US"/>
        </w:rPr>
        <w:t xml:space="preserve">zamieszkałym/ą: </w:t>
      </w:r>
      <w:r w:rsidRPr="00345732">
        <w:rPr>
          <w:rFonts w:cs="Book Antiqua"/>
          <w:color w:val="000000"/>
          <w:sz w:val="22"/>
          <w:szCs w:val="22"/>
          <w:lang w:eastAsia="en-US"/>
        </w:rPr>
        <w:t>……………………………………………………………………………………………………………</w:t>
      </w:r>
    </w:p>
    <w:p w14:paraId="16B7F2D1" w14:textId="77777777" w:rsidR="00DE2DEA" w:rsidRPr="00345732" w:rsidRDefault="002D0D92">
      <w:pPr>
        <w:jc w:val="center"/>
        <w:rPr>
          <w:rFonts w:cs="Book Antiqua"/>
          <w:color w:val="000000"/>
          <w:sz w:val="22"/>
          <w:szCs w:val="22"/>
          <w:lang w:eastAsia="en-US"/>
        </w:rPr>
      </w:pPr>
      <w:r w:rsidRPr="00345732">
        <w:rPr>
          <w:rFonts w:cs="Book Antiqua"/>
          <w:b/>
          <w:bCs/>
          <w:color w:val="000000"/>
          <w:sz w:val="22"/>
          <w:szCs w:val="22"/>
          <w:lang w:eastAsia="en-US"/>
        </w:rPr>
        <w:t xml:space="preserve">nr PESEL: </w:t>
      </w:r>
      <w:r w:rsidRPr="00345732">
        <w:rPr>
          <w:rFonts w:cs="Book Antiqua"/>
          <w:color w:val="000000"/>
          <w:sz w:val="22"/>
          <w:szCs w:val="22"/>
          <w:lang w:eastAsia="en-US"/>
        </w:rPr>
        <w:t>……………………………………………………………………………………………………………</w:t>
      </w:r>
    </w:p>
    <w:p w14:paraId="29EAEBA8" w14:textId="77777777" w:rsidR="00DE2DEA" w:rsidRPr="00345732" w:rsidRDefault="002D0D92">
      <w:pPr>
        <w:jc w:val="center"/>
        <w:rPr>
          <w:rFonts w:cs="Book Antiqua"/>
          <w:color w:val="000000"/>
          <w:sz w:val="22"/>
          <w:szCs w:val="22"/>
          <w:lang w:eastAsia="en-US"/>
        </w:rPr>
      </w:pPr>
      <w:r w:rsidRPr="00345732">
        <w:rPr>
          <w:rFonts w:cs="Book Antiqua"/>
          <w:b/>
          <w:bCs/>
          <w:color w:val="000000"/>
          <w:sz w:val="22"/>
          <w:szCs w:val="22"/>
          <w:lang w:eastAsia="en-US"/>
        </w:rPr>
        <w:t xml:space="preserve">legitymującym/ca się dowodem osobistym: </w:t>
      </w:r>
      <w:r w:rsidRPr="00345732">
        <w:rPr>
          <w:rFonts w:cs="Book Antiqua"/>
          <w:color w:val="000000"/>
          <w:sz w:val="22"/>
          <w:szCs w:val="22"/>
          <w:lang w:eastAsia="en-US"/>
        </w:rPr>
        <w:t xml:space="preserve">……………………………… </w:t>
      </w:r>
      <w:r w:rsidRPr="00345732">
        <w:rPr>
          <w:rFonts w:cs="Book Antiqua"/>
          <w:b/>
          <w:bCs/>
          <w:color w:val="000000"/>
          <w:sz w:val="22"/>
          <w:szCs w:val="22"/>
          <w:lang w:eastAsia="en-US"/>
        </w:rPr>
        <w:t>wydanym w dniu:</w:t>
      </w:r>
      <w:r w:rsidRPr="00345732">
        <w:rPr>
          <w:rFonts w:cs="Book Antiqua"/>
          <w:color w:val="000000"/>
          <w:sz w:val="22"/>
          <w:szCs w:val="22"/>
          <w:lang w:eastAsia="en-US"/>
        </w:rPr>
        <w:t xml:space="preserve">……………………………………………. </w:t>
      </w:r>
      <w:r w:rsidRPr="00345732">
        <w:rPr>
          <w:rFonts w:cs="Book Antiqua"/>
          <w:b/>
          <w:bCs/>
          <w:color w:val="000000"/>
          <w:sz w:val="22"/>
          <w:szCs w:val="22"/>
          <w:lang w:eastAsia="en-US"/>
        </w:rPr>
        <w:t>przez</w:t>
      </w:r>
      <w:r w:rsidRPr="00345732">
        <w:rPr>
          <w:rFonts w:cs="Book Antiqua"/>
          <w:color w:val="000000"/>
          <w:sz w:val="22"/>
          <w:szCs w:val="22"/>
          <w:lang w:eastAsia="en-US"/>
        </w:rPr>
        <w:t>…………………………………………………………………</w:t>
      </w:r>
    </w:p>
    <w:p w14:paraId="345F5A8F" w14:textId="77777777" w:rsidR="00DE2DEA" w:rsidRPr="00345732" w:rsidRDefault="002D0D92">
      <w:pPr>
        <w:spacing w:line="276" w:lineRule="auto"/>
        <w:jc w:val="center"/>
        <w:rPr>
          <w:rFonts w:cs="Book Antiqua"/>
          <w:b/>
          <w:bCs/>
          <w:color w:val="000000"/>
          <w:sz w:val="22"/>
          <w:szCs w:val="22"/>
          <w:lang w:eastAsia="en-US"/>
        </w:rPr>
      </w:pPr>
      <w:r w:rsidRPr="00345732">
        <w:rPr>
          <w:rFonts w:cs="Book Antiqua"/>
          <w:color w:val="000000"/>
          <w:sz w:val="22"/>
          <w:szCs w:val="22"/>
          <w:lang w:eastAsia="en-US"/>
        </w:rPr>
        <w:t xml:space="preserve">zwaną/zwanym dalej </w:t>
      </w:r>
      <w:r w:rsidRPr="00345732">
        <w:rPr>
          <w:rFonts w:cs="Book Antiqua"/>
          <w:b/>
          <w:bCs/>
          <w:color w:val="000000"/>
          <w:sz w:val="22"/>
          <w:szCs w:val="22"/>
          <w:lang w:eastAsia="en-US"/>
        </w:rPr>
        <w:t>„Uczestniczką/Uczestnikiem Projektu”.</w:t>
      </w:r>
    </w:p>
    <w:p w14:paraId="4921E136" w14:textId="77777777" w:rsidR="00DE2DEA" w:rsidRPr="00345732" w:rsidRDefault="00DE2DEA">
      <w:pPr>
        <w:spacing w:line="276" w:lineRule="auto"/>
        <w:jc w:val="both"/>
        <w:rPr>
          <w:rFonts w:cstheme="minorHAnsi"/>
          <w:bCs/>
          <w:sz w:val="22"/>
          <w:szCs w:val="22"/>
        </w:rPr>
      </w:pPr>
    </w:p>
    <w:p w14:paraId="33C9B679" w14:textId="77777777" w:rsidR="00DE2DEA" w:rsidRPr="00345732" w:rsidRDefault="002D0D92">
      <w:pPr>
        <w:spacing w:line="276" w:lineRule="auto"/>
        <w:jc w:val="both"/>
        <w:rPr>
          <w:rFonts w:cstheme="minorHAnsi"/>
          <w:b/>
          <w:bCs/>
          <w:sz w:val="22"/>
          <w:szCs w:val="22"/>
        </w:rPr>
      </w:pPr>
      <w:r w:rsidRPr="00345732">
        <w:rPr>
          <w:rFonts w:cstheme="minorHAnsi"/>
          <w:bCs/>
          <w:sz w:val="22"/>
          <w:szCs w:val="22"/>
        </w:rPr>
        <w:t xml:space="preserve">Projekt </w:t>
      </w:r>
      <w:r w:rsidRPr="00345732">
        <w:rPr>
          <w:rFonts w:cstheme="minorHAnsi"/>
          <w:i/>
          <w:sz w:val="22"/>
          <w:szCs w:val="22"/>
        </w:rPr>
        <w:t>„</w:t>
      </w:r>
      <w:r w:rsidRPr="00345732">
        <w:rPr>
          <w:rFonts w:ascii="Verdana" w:hAnsi="Verdana" w:cs="Verdana"/>
          <w:sz w:val="18"/>
          <w:szCs w:val="18"/>
          <w:lang w:eastAsia="en-US"/>
        </w:rPr>
        <w:t>Świdnicki Inkubator Przedsiębiorczości 2</w:t>
      </w:r>
      <w:r w:rsidRPr="00345732">
        <w:rPr>
          <w:rFonts w:cstheme="minorHAnsi"/>
          <w:i/>
          <w:sz w:val="22"/>
          <w:szCs w:val="22"/>
        </w:rPr>
        <w:t>”</w:t>
      </w:r>
      <w:r w:rsidRPr="00345732">
        <w:rPr>
          <w:rFonts w:cstheme="minorHAnsi"/>
          <w:sz w:val="22"/>
          <w:szCs w:val="22"/>
        </w:rPr>
        <w:t xml:space="preserve">, </w:t>
      </w:r>
      <w:r w:rsidRPr="00345732">
        <w:rPr>
          <w:rFonts w:cstheme="minorHAnsi"/>
          <w:bCs/>
          <w:sz w:val="22"/>
          <w:szCs w:val="22"/>
        </w:rPr>
        <w:t xml:space="preserve"> współfinansowany ze środków Unii Europejskiej w ramach Europejskiego Funduszu Społecznego oraz budżetu państwa </w:t>
      </w:r>
      <w:r w:rsidRPr="00345732">
        <w:rPr>
          <w:rFonts w:cstheme="minorHAnsi"/>
          <w:sz w:val="22"/>
          <w:szCs w:val="22"/>
        </w:rPr>
        <w:t xml:space="preserve">realizowany </w:t>
      </w:r>
      <w:r w:rsidRPr="00345732">
        <w:rPr>
          <w:rFonts w:cstheme="minorHAnsi"/>
          <w:sz w:val="22"/>
          <w:szCs w:val="22"/>
        </w:rPr>
        <w:br/>
        <w:t>w oparciu o zawartą z Instytucją Zarządzającą Umowę o dofinansowanie projektu nr 266/RPLU.09.03.00-06-0054/21-00</w:t>
      </w:r>
    </w:p>
    <w:p w14:paraId="5C6A2256" w14:textId="77777777" w:rsidR="00DE2DEA" w:rsidRDefault="002D0D92">
      <w:pPr>
        <w:pStyle w:val="Nagwek2"/>
        <w:numPr>
          <w:ilvl w:val="0"/>
          <w:numId w:val="0"/>
        </w:numPr>
        <w:spacing w:before="60" w:after="60" w:line="360" w:lineRule="auto"/>
        <w:ind w:left="357" w:hanging="357"/>
        <w:jc w:val="center"/>
        <w:rPr>
          <w:rFonts w:asciiTheme="minorHAnsi" w:hAnsiTheme="minorHAnsi" w:cstheme="minorHAnsi"/>
          <w:sz w:val="22"/>
          <w:szCs w:val="22"/>
        </w:rPr>
      </w:pPr>
      <w:r w:rsidRPr="00345732">
        <w:rPr>
          <w:rFonts w:asciiTheme="minorHAnsi" w:hAnsiTheme="minorHAnsi" w:cstheme="minorHAnsi"/>
          <w:sz w:val="22"/>
          <w:szCs w:val="22"/>
        </w:rPr>
        <w:t>§ 1</w:t>
      </w:r>
    </w:p>
    <w:p w14:paraId="6EB42A09" w14:textId="77777777" w:rsidR="00DE2DEA" w:rsidRDefault="002D0D92">
      <w:pPr>
        <w:pStyle w:val="Nagwek2"/>
        <w:numPr>
          <w:ilvl w:val="0"/>
          <w:numId w:val="0"/>
        </w:numPr>
        <w:spacing w:line="276" w:lineRule="auto"/>
        <w:ind w:left="357" w:hanging="357"/>
        <w:jc w:val="center"/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Przedmiot Umowy</w:t>
      </w:r>
    </w:p>
    <w:p w14:paraId="10BD9196" w14:textId="77777777" w:rsidR="00DE2DEA" w:rsidRDefault="002D0D92">
      <w:pPr>
        <w:numPr>
          <w:ilvl w:val="0"/>
          <w:numId w:val="2"/>
        </w:numPr>
        <w:spacing w:before="60" w:after="60" w:line="276" w:lineRule="auto"/>
        <w:ind w:left="357" w:hanging="357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Przedmiotem niniejszej Umowy jest udzielenie przez Beneficjenta jednorazowego wsparcia finansowego na rozpoczęcie własnej działalności gospodarczej, zwanego dalej „wsparciem finansowym”, zgodnie z Biznesplanem </w:t>
      </w:r>
      <w:r>
        <w:rPr>
          <w:rFonts w:cstheme="minorHAnsi"/>
          <w:iCs/>
          <w:sz w:val="22"/>
          <w:szCs w:val="22"/>
        </w:rPr>
        <w:t>złożonym przez (dane Uczestnika Projektu)......................,</w:t>
      </w:r>
      <w:r>
        <w:rPr>
          <w:rFonts w:cstheme="minorHAnsi"/>
          <w:i/>
          <w:iCs/>
          <w:sz w:val="22"/>
          <w:szCs w:val="22"/>
        </w:rPr>
        <w:t xml:space="preserve"> </w:t>
      </w:r>
      <w:r>
        <w:rPr>
          <w:rFonts w:cstheme="minorHAnsi"/>
          <w:iCs/>
          <w:sz w:val="22"/>
          <w:szCs w:val="22"/>
        </w:rPr>
        <w:t>stanowiącym załącznik nr 1 do niniejszej Umowy.</w:t>
      </w:r>
    </w:p>
    <w:p w14:paraId="5386D3C6" w14:textId="77777777" w:rsidR="00DE2DEA" w:rsidRDefault="002D0D92">
      <w:pPr>
        <w:numPr>
          <w:ilvl w:val="0"/>
          <w:numId w:val="2"/>
        </w:numPr>
        <w:spacing w:before="60" w:after="60" w:line="276" w:lineRule="auto"/>
        <w:ind w:left="357" w:hanging="357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Uczestnik projektu otrzymuje wsparcie finansowe na zasadach i warunkach określonych </w:t>
      </w:r>
      <w:r>
        <w:rPr>
          <w:rFonts w:cstheme="minorHAnsi"/>
          <w:sz w:val="22"/>
          <w:szCs w:val="22"/>
        </w:rPr>
        <w:br/>
        <w:t xml:space="preserve">w niniejszej Umowie oraz załącznikach, które stanowią integralną część Umowy. </w:t>
      </w:r>
    </w:p>
    <w:p w14:paraId="76773A2E" w14:textId="77777777" w:rsidR="00DE2DEA" w:rsidRDefault="002D0D92">
      <w:pPr>
        <w:numPr>
          <w:ilvl w:val="0"/>
          <w:numId w:val="2"/>
        </w:numPr>
        <w:spacing w:before="60" w:after="60" w:line="276" w:lineRule="auto"/>
        <w:ind w:left="357" w:hanging="357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Uczestnik projektu ponosi wyłączną odpowiedzialność za szkody wyrządzone wobec osób trzecich w związku z realizowanymi działaniami. </w:t>
      </w:r>
    </w:p>
    <w:p w14:paraId="56FFDC16" w14:textId="77777777" w:rsidR="00DE2DEA" w:rsidRDefault="002D0D92">
      <w:pPr>
        <w:pStyle w:val="Nagwek2"/>
        <w:numPr>
          <w:ilvl w:val="0"/>
          <w:numId w:val="0"/>
        </w:numPr>
        <w:spacing w:before="60" w:after="60" w:line="276" w:lineRule="auto"/>
        <w:ind w:left="357"/>
        <w:jc w:val="center"/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§ 2</w:t>
      </w:r>
      <w:bookmarkStart w:id="0" w:name="_Hlk59176976"/>
      <w:bookmarkEnd w:id="0"/>
    </w:p>
    <w:p w14:paraId="30AB2F0E" w14:textId="77777777" w:rsidR="00DE2DEA" w:rsidRPr="00345732" w:rsidRDefault="002D0D92">
      <w:pPr>
        <w:pStyle w:val="Nagwek2"/>
        <w:numPr>
          <w:ilvl w:val="0"/>
          <w:numId w:val="0"/>
        </w:numPr>
        <w:spacing w:line="276" w:lineRule="auto"/>
        <w:ind w:left="357"/>
        <w:jc w:val="center"/>
        <w:rPr>
          <w:rFonts w:asciiTheme="minorHAnsi" w:hAnsiTheme="minorHAnsi" w:cstheme="minorHAnsi"/>
          <w:i/>
          <w:sz w:val="22"/>
          <w:szCs w:val="22"/>
        </w:rPr>
      </w:pPr>
      <w:r w:rsidRPr="00345732">
        <w:rPr>
          <w:rFonts w:asciiTheme="minorHAnsi" w:hAnsiTheme="minorHAnsi" w:cstheme="minorHAnsi"/>
          <w:sz w:val="22"/>
          <w:szCs w:val="22"/>
        </w:rPr>
        <w:t>Przyznanie środków finansowych na założenie własnej działalności gospodarczej oraz płatności</w:t>
      </w:r>
    </w:p>
    <w:p w14:paraId="3238F79D" w14:textId="77777777" w:rsidR="00DE2DEA" w:rsidRPr="00345732" w:rsidRDefault="002D0D92">
      <w:pPr>
        <w:pStyle w:val="Akapitzlist"/>
        <w:numPr>
          <w:ilvl w:val="0"/>
          <w:numId w:val="3"/>
        </w:numPr>
        <w:spacing w:before="60" w:after="60" w:line="276" w:lineRule="auto"/>
        <w:ind w:left="425" w:hanging="425"/>
        <w:jc w:val="both"/>
        <w:rPr>
          <w:rFonts w:asciiTheme="minorHAnsi" w:hAnsiTheme="minorHAnsi" w:cstheme="minorHAnsi"/>
          <w:i/>
          <w:sz w:val="22"/>
          <w:szCs w:val="22"/>
        </w:rPr>
      </w:pPr>
      <w:r w:rsidRPr="00345732">
        <w:rPr>
          <w:rFonts w:asciiTheme="minorHAnsi" w:hAnsiTheme="minorHAnsi" w:cstheme="minorHAnsi"/>
          <w:sz w:val="22"/>
          <w:szCs w:val="22"/>
        </w:rPr>
        <w:t xml:space="preserve">Kwota wsparcia finansowego, które stanowi pomoc </w:t>
      </w:r>
      <w:r w:rsidRPr="00345732">
        <w:rPr>
          <w:rFonts w:asciiTheme="minorHAnsi" w:hAnsiTheme="minorHAnsi" w:cstheme="minorHAnsi"/>
          <w:i/>
          <w:iCs/>
          <w:sz w:val="22"/>
          <w:szCs w:val="22"/>
        </w:rPr>
        <w:t xml:space="preserve">de </w:t>
      </w:r>
      <w:proofErr w:type="spellStart"/>
      <w:r w:rsidRPr="00345732">
        <w:rPr>
          <w:rFonts w:asciiTheme="minorHAnsi" w:hAnsiTheme="minorHAnsi" w:cstheme="minorHAnsi"/>
          <w:i/>
          <w:iCs/>
          <w:sz w:val="22"/>
          <w:szCs w:val="22"/>
        </w:rPr>
        <w:t>minimis</w:t>
      </w:r>
      <w:proofErr w:type="spellEnd"/>
      <w:r w:rsidRPr="00345732">
        <w:rPr>
          <w:rFonts w:asciiTheme="minorHAnsi" w:hAnsiTheme="minorHAnsi" w:cstheme="minorHAnsi"/>
          <w:sz w:val="22"/>
          <w:szCs w:val="22"/>
        </w:rPr>
        <w:t xml:space="preserve"> wynosi 23 050,00 zł (słownie: dwadzieścia trzy tysiące pięćdziesiąt złotych 00/100). </w:t>
      </w:r>
    </w:p>
    <w:p w14:paraId="4E801F78" w14:textId="77777777" w:rsidR="00DE2DEA" w:rsidRDefault="002D0D92">
      <w:pPr>
        <w:numPr>
          <w:ilvl w:val="0"/>
          <w:numId w:val="3"/>
        </w:numPr>
        <w:spacing w:before="60" w:after="60" w:line="276" w:lineRule="auto"/>
        <w:ind w:left="425" w:hanging="425"/>
        <w:jc w:val="both"/>
        <w:rPr>
          <w:rFonts w:cstheme="minorBidi"/>
          <w:sz w:val="22"/>
          <w:szCs w:val="22"/>
        </w:rPr>
      </w:pPr>
      <w:r>
        <w:rPr>
          <w:rFonts w:cstheme="minorBidi"/>
          <w:sz w:val="22"/>
          <w:szCs w:val="22"/>
        </w:rPr>
        <w:lastRenderedPageBreak/>
        <w:t>Beneficjent wypłaci Uczestnikowi projektu kwotę, o której mowa w ust. 1, w terminie 5 dni kalendarzowych od dnia podpisania niniejszej umowy z zastrzeżeniem ust. 5 (w sytuacji gdy dysponuje odpowiednimi środkami na rachunku projektowym).</w:t>
      </w:r>
    </w:p>
    <w:p w14:paraId="24442BD7" w14:textId="77777777" w:rsidR="00DE2DEA" w:rsidRDefault="002D0D92">
      <w:pPr>
        <w:numPr>
          <w:ilvl w:val="0"/>
          <w:numId w:val="3"/>
        </w:numPr>
        <w:spacing w:before="60" w:after="60" w:line="276" w:lineRule="auto"/>
        <w:ind w:left="425" w:hanging="425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Środki na rozpoczęcie działalności gospodarczej (kwota wsparcia finansowego) są przyznawane </w:t>
      </w:r>
      <w:r>
        <w:rPr>
          <w:rFonts w:cstheme="minorHAnsi"/>
          <w:sz w:val="22"/>
          <w:szCs w:val="22"/>
        </w:rPr>
        <w:br/>
        <w:t>w formie stawki jednostkowej.</w:t>
      </w:r>
    </w:p>
    <w:p w14:paraId="6652AA80" w14:textId="77777777" w:rsidR="00DE2DEA" w:rsidRDefault="002D0D92">
      <w:pPr>
        <w:pStyle w:val="Tekstpodstawowywcity"/>
        <w:numPr>
          <w:ilvl w:val="0"/>
          <w:numId w:val="3"/>
        </w:numPr>
        <w:spacing w:before="60" w:after="60" w:line="276" w:lineRule="auto"/>
        <w:ind w:left="425" w:hanging="425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Zabezpieczenie realizacji umowy wniesione zostanie przez uczestnika projektu </w:t>
      </w:r>
      <w:r>
        <w:rPr>
          <w:rFonts w:asciiTheme="minorHAnsi" w:hAnsiTheme="minorHAnsi" w:cstheme="minorHAnsi"/>
          <w:sz w:val="22"/>
          <w:szCs w:val="22"/>
        </w:rPr>
        <w:br/>
        <w:t>w formie…………………………….</w:t>
      </w:r>
    </w:p>
    <w:p w14:paraId="0C63D0B6" w14:textId="77777777" w:rsidR="00DE2DEA" w:rsidRDefault="002D0D92">
      <w:pPr>
        <w:pStyle w:val="Tekstpodstawowywcity"/>
        <w:numPr>
          <w:ilvl w:val="0"/>
          <w:numId w:val="3"/>
        </w:numPr>
        <w:spacing w:before="60" w:after="60" w:line="276" w:lineRule="auto"/>
        <w:ind w:left="425" w:hanging="425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Warunkiem wypłaty środków jest wniesienie przez Uczestnika projektu zabezpieczenia, o którym mowa w ust. 4.</w:t>
      </w:r>
    </w:p>
    <w:p w14:paraId="6C4A9248" w14:textId="77777777" w:rsidR="00DE2DEA" w:rsidRDefault="002D0D92">
      <w:pPr>
        <w:pStyle w:val="Tekstpodstawowywcity"/>
        <w:numPr>
          <w:ilvl w:val="0"/>
          <w:numId w:val="3"/>
        </w:numPr>
        <w:spacing w:before="60" w:after="60" w:line="276" w:lineRule="auto"/>
        <w:ind w:left="425" w:hanging="425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Beneficjent przekaże wsparcie finansowe w złotych polskich na rachunek Uczestnika projektu o nr ……………………., prowadzony w złotych polskich, w banku…………………………………………………………….</w:t>
      </w:r>
    </w:p>
    <w:p w14:paraId="03DACEE5" w14:textId="77777777" w:rsidR="00DE2DEA" w:rsidRDefault="002D0D92">
      <w:pPr>
        <w:pStyle w:val="Tekstpodstawowywcity"/>
        <w:numPr>
          <w:ilvl w:val="0"/>
          <w:numId w:val="3"/>
        </w:numPr>
        <w:tabs>
          <w:tab w:val="clear" w:pos="720"/>
          <w:tab w:val="left" w:pos="1418"/>
        </w:tabs>
        <w:spacing w:before="60" w:after="60" w:line="276" w:lineRule="auto"/>
        <w:ind w:left="425" w:hanging="425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Beneficjent w dniu podpisania niniejszej Umowy zobowiązany jest wydać Uczestnikowi projektu zaświadczenie o udzielonej pomocy </w:t>
      </w:r>
      <w:r>
        <w:rPr>
          <w:rFonts w:asciiTheme="minorHAnsi" w:hAnsiTheme="minorHAnsi" w:cstheme="minorHAnsi"/>
          <w:i/>
          <w:iCs/>
          <w:sz w:val="22"/>
          <w:szCs w:val="22"/>
        </w:rPr>
        <w:t xml:space="preserve">de </w:t>
      </w:r>
      <w:proofErr w:type="spellStart"/>
      <w:r>
        <w:rPr>
          <w:rFonts w:asciiTheme="minorHAnsi" w:hAnsiTheme="minorHAnsi" w:cstheme="minorHAnsi"/>
          <w:i/>
          <w:iCs/>
          <w:sz w:val="22"/>
          <w:szCs w:val="22"/>
        </w:rPr>
        <w:t>minimis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, zgodnie ze wzorem określonym w załączniku do rozporządzenia Rady Ministrów z dnia 20 marca 2007 r. w sprawie zaświadczeń o pomocy </w:t>
      </w:r>
      <w:r>
        <w:rPr>
          <w:rFonts w:asciiTheme="minorHAnsi" w:hAnsiTheme="minorHAnsi" w:cstheme="minorHAnsi"/>
          <w:i/>
          <w:iCs/>
          <w:sz w:val="22"/>
          <w:szCs w:val="22"/>
        </w:rPr>
        <w:t xml:space="preserve">de </w:t>
      </w:r>
      <w:proofErr w:type="spellStart"/>
      <w:r>
        <w:rPr>
          <w:rFonts w:asciiTheme="minorHAnsi" w:hAnsiTheme="minorHAnsi" w:cstheme="minorHAnsi"/>
          <w:i/>
          <w:iCs/>
          <w:sz w:val="22"/>
          <w:szCs w:val="22"/>
        </w:rPr>
        <w:t>minimis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i pomocy </w:t>
      </w:r>
      <w:r>
        <w:rPr>
          <w:rFonts w:asciiTheme="minorHAnsi" w:hAnsiTheme="minorHAnsi" w:cstheme="minorHAnsi"/>
          <w:i/>
          <w:iCs/>
          <w:sz w:val="22"/>
          <w:szCs w:val="22"/>
        </w:rPr>
        <w:t xml:space="preserve">de </w:t>
      </w:r>
      <w:proofErr w:type="spellStart"/>
      <w:r>
        <w:rPr>
          <w:rFonts w:asciiTheme="minorHAnsi" w:hAnsiTheme="minorHAnsi" w:cstheme="minorHAnsi"/>
          <w:i/>
          <w:iCs/>
          <w:sz w:val="22"/>
          <w:szCs w:val="22"/>
        </w:rPr>
        <w:t>minimis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w rolnictwie lub rybołówstwie. </w:t>
      </w:r>
    </w:p>
    <w:p w14:paraId="7C3FC8AE" w14:textId="77777777" w:rsidR="00DE2DEA" w:rsidRDefault="002D0D92">
      <w:pPr>
        <w:pStyle w:val="Tekstpodstawowywcity"/>
        <w:numPr>
          <w:ilvl w:val="0"/>
          <w:numId w:val="3"/>
        </w:numPr>
        <w:tabs>
          <w:tab w:val="clear" w:pos="720"/>
          <w:tab w:val="left" w:pos="1418"/>
        </w:tabs>
        <w:spacing w:before="60" w:after="60" w:line="276" w:lineRule="auto"/>
        <w:ind w:left="425" w:hanging="425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Uczestnik projektu zobowiązany jest do przechowywania dokumentacji związanej z otrzymanym wsparciem finansowym przez okres 10 lat, licząc od dnia podpisania niniejszej Umowy oraz udostępniania tejże dokumentacji, jak również stosownych informacji dotyczących udzielonej pomocy na żądanie uprawnionych podmiotów.</w:t>
      </w:r>
    </w:p>
    <w:p w14:paraId="3602C2D5" w14:textId="77777777" w:rsidR="00DE2DEA" w:rsidRDefault="002D0D92">
      <w:pPr>
        <w:pStyle w:val="Nagwek2"/>
        <w:numPr>
          <w:ilvl w:val="0"/>
          <w:numId w:val="0"/>
        </w:numPr>
        <w:spacing w:before="60" w:after="60" w:line="276" w:lineRule="auto"/>
        <w:ind w:left="357" w:hanging="357"/>
        <w:jc w:val="center"/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§ 3</w:t>
      </w:r>
    </w:p>
    <w:p w14:paraId="22F93687" w14:textId="77777777" w:rsidR="00DE2DEA" w:rsidRDefault="002D0D92">
      <w:pPr>
        <w:pStyle w:val="Nagwek2"/>
        <w:numPr>
          <w:ilvl w:val="0"/>
          <w:numId w:val="0"/>
        </w:numPr>
        <w:spacing w:line="276" w:lineRule="auto"/>
        <w:ind w:left="357" w:hanging="357"/>
        <w:jc w:val="center"/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Warunki kwalifikowalności wsparcia finansowego na rozpoczęcie działalności gospodarczej</w:t>
      </w:r>
    </w:p>
    <w:p w14:paraId="4DADA804" w14:textId="77777777" w:rsidR="00DE2DEA" w:rsidRDefault="002D0D92">
      <w:pPr>
        <w:pStyle w:val="Tekstpodstawowywcity3"/>
        <w:numPr>
          <w:ilvl w:val="0"/>
          <w:numId w:val="7"/>
        </w:numPr>
        <w:spacing w:before="60" w:after="60" w:line="276" w:lineRule="auto"/>
        <w:ind w:left="425" w:hanging="425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Uczestnik projektu zobowiązuje się do prowadzenia działalności gospodarczej przez okres co najmniej 12 miesięcy od dnia rozpoczęcia działalności gospodarczej. </w:t>
      </w:r>
    </w:p>
    <w:p w14:paraId="1A138C87" w14:textId="77777777" w:rsidR="00DE2DEA" w:rsidRDefault="002D0D92">
      <w:pPr>
        <w:pStyle w:val="Tekstpodstawowywcity3"/>
        <w:numPr>
          <w:ilvl w:val="0"/>
          <w:numId w:val="7"/>
        </w:numPr>
        <w:spacing w:before="60" w:after="60" w:line="276" w:lineRule="auto"/>
        <w:ind w:left="425" w:hanging="425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Uczestnik projektu nie może zawiesić prowadzenia działalności gospodarczej w terminie wskazanym w ust. 1.</w:t>
      </w:r>
    </w:p>
    <w:p w14:paraId="7B02E02B" w14:textId="77777777" w:rsidR="00DE2DEA" w:rsidRDefault="002D0D92">
      <w:pPr>
        <w:pStyle w:val="Tekstpodstawowywcity3"/>
        <w:numPr>
          <w:ilvl w:val="0"/>
          <w:numId w:val="7"/>
        </w:numPr>
        <w:spacing w:before="60" w:after="60" w:line="276" w:lineRule="auto"/>
        <w:ind w:left="425" w:hanging="425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Warunkiem rozliczenia udzielonego wsparcia finansowego na rozpoczęcie działalności gospodarczej tj. potwierdzenia kwalifikowalności stawki jednostkowej jest przedstawienie przez uczestnika na wezwanie Beneficjenta dokumentów / dowodów potwierdzających prowadzenie przez niego dofinansowanej działalności gospodarczej przez okres wskazany w ust. 1. Dokumenty te wynikają ze specyfiki planowanej działalności gospodarczej wskazanej w Biznesplanie </w:t>
      </w:r>
      <w:r>
        <w:rPr>
          <w:rFonts w:cstheme="minorHAnsi"/>
          <w:sz w:val="22"/>
          <w:szCs w:val="22"/>
        </w:rPr>
        <w:br/>
        <w:t xml:space="preserve">i obejmują: </w:t>
      </w:r>
    </w:p>
    <w:p w14:paraId="385EDC9D" w14:textId="77777777" w:rsidR="00DE2DEA" w:rsidRDefault="002D0D92">
      <w:pPr>
        <w:pStyle w:val="Tekstpodstawowywcity3"/>
        <w:numPr>
          <w:ilvl w:val="0"/>
          <w:numId w:val="13"/>
        </w:numPr>
        <w:tabs>
          <w:tab w:val="clear" w:pos="720"/>
          <w:tab w:val="left" w:pos="426"/>
          <w:tab w:val="left" w:pos="3905"/>
        </w:tabs>
        <w:spacing w:before="60" w:after="0" w:line="276" w:lineRule="auto"/>
        <w:ind w:left="1066" w:hanging="709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potwierdzenia odprowadzania odpowiednich składek na ZUS (</w:t>
      </w:r>
      <w:r>
        <w:rPr>
          <w:rFonts w:cstheme="minorHAnsi"/>
          <w:i/>
          <w:sz w:val="22"/>
          <w:szCs w:val="22"/>
        </w:rPr>
        <w:t>w zależności od sytuacji prawnej uczestnika projektu</w:t>
      </w:r>
      <w:r>
        <w:rPr>
          <w:rFonts w:cstheme="minorHAnsi"/>
          <w:sz w:val="22"/>
          <w:szCs w:val="22"/>
        </w:rPr>
        <w:t>);</w:t>
      </w:r>
    </w:p>
    <w:p w14:paraId="2A424AC7" w14:textId="77777777" w:rsidR="00DE2DEA" w:rsidRDefault="002D0D92">
      <w:pPr>
        <w:pStyle w:val="Tekstpodstawowywcity3"/>
        <w:numPr>
          <w:ilvl w:val="0"/>
          <w:numId w:val="13"/>
        </w:numPr>
        <w:tabs>
          <w:tab w:val="clear" w:pos="720"/>
          <w:tab w:val="left" w:pos="426"/>
          <w:tab w:val="left" w:pos="3905"/>
        </w:tabs>
        <w:spacing w:before="60" w:after="0" w:line="276" w:lineRule="auto"/>
        <w:ind w:left="1066" w:hanging="709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umowy z klientami (</w:t>
      </w:r>
      <w:r>
        <w:rPr>
          <w:rFonts w:cstheme="minorHAnsi"/>
          <w:i/>
          <w:sz w:val="22"/>
          <w:szCs w:val="22"/>
        </w:rPr>
        <w:t>jeśli dotyczy</w:t>
      </w:r>
      <w:r>
        <w:rPr>
          <w:rFonts w:cstheme="minorHAnsi"/>
          <w:sz w:val="22"/>
          <w:szCs w:val="22"/>
        </w:rPr>
        <w:t>);</w:t>
      </w:r>
    </w:p>
    <w:p w14:paraId="4C3B82AB" w14:textId="77777777" w:rsidR="00DE2DEA" w:rsidRDefault="002D0D92">
      <w:pPr>
        <w:pStyle w:val="Tekstpodstawowywcity3"/>
        <w:numPr>
          <w:ilvl w:val="0"/>
          <w:numId w:val="13"/>
        </w:numPr>
        <w:tabs>
          <w:tab w:val="clear" w:pos="720"/>
          <w:tab w:val="left" w:pos="426"/>
        </w:tabs>
        <w:spacing w:before="60" w:after="0" w:line="276" w:lineRule="auto"/>
        <w:ind w:left="1066" w:hanging="709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wyciągi bankowe potwierdzające dokonywanie sprzedaży / wykonywanie usług w ramach prowadzonej działalności;</w:t>
      </w:r>
    </w:p>
    <w:p w14:paraId="2210B3D0" w14:textId="77777777" w:rsidR="00DE2DEA" w:rsidRDefault="002D0D92">
      <w:pPr>
        <w:pStyle w:val="Tekstpodstawowywcity3"/>
        <w:numPr>
          <w:ilvl w:val="0"/>
          <w:numId w:val="13"/>
        </w:numPr>
        <w:tabs>
          <w:tab w:val="clear" w:pos="720"/>
          <w:tab w:val="left" w:pos="426"/>
        </w:tabs>
        <w:spacing w:before="60" w:after="0" w:line="276" w:lineRule="auto"/>
        <w:ind w:left="1066" w:hanging="709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dokumenty potwierdzające przerwy w prowadzeniu działalności gospodarczej z powodu choroby lub korzystania ze świadczenia rehabilitacyjnego (</w:t>
      </w:r>
      <w:r>
        <w:rPr>
          <w:rFonts w:cstheme="minorHAnsi"/>
          <w:i/>
          <w:sz w:val="22"/>
          <w:szCs w:val="22"/>
        </w:rPr>
        <w:t>jeśli dotyczy</w:t>
      </w:r>
      <w:r>
        <w:rPr>
          <w:rFonts w:cstheme="minorHAnsi"/>
          <w:sz w:val="22"/>
          <w:szCs w:val="22"/>
        </w:rPr>
        <w:t>);</w:t>
      </w:r>
    </w:p>
    <w:p w14:paraId="75CEF64B" w14:textId="77777777" w:rsidR="00DE2DEA" w:rsidRDefault="002D0D92">
      <w:pPr>
        <w:pStyle w:val="Tekstpodstawowywcity3"/>
        <w:numPr>
          <w:ilvl w:val="0"/>
          <w:numId w:val="13"/>
        </w:numPr>
        <w:tabs>
          <w:tab w:val="clear" w:pos="720"/>
          <w:tab w:val="left" w:pos="426"/>
        </w:tabs>
        <w:spacing w:before="60" w:after="0" w:line="276" w:lineRule="auto"/>
        <w:ind w:left="1066" w:hanging="709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stronę internetową działalności gospodarczej lub inne formy promocji / reklamy;</w:t>
      </w:r>
    </w:p>
    <w:p w14:paraId="1FCBA33E" w14:textId="77777777" w:rsidR="00DE2DEA" w:rsidRDefault="002D0D92">
      <w:pPr>
        <w:pStyle w:val="Tekstpodstawowywcity3"/>
        <w:numPr>
          <w:ilvl w:val="0"/>
          <w:numId w:val="13"/>
        </w:numPr>
        <w:tabs>
          <w:tab w:val="clear" w:pos="720"/>
          <w:tab w:val="left" w:pos="426"/>
        </w:tabs>
        <w:spacing w:before="60" w:after="0" w:line="276" w:lineRule="auto"/>
        <w:ind w:left="1066" w:hanging="709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lastRenderedPageBreak/>
        <w:t>……………………………….. (</w:t>
      </w:r>
      <w:r>
        <w:rPr>
          <w:rFonts w:cstheme="minorHAnsi"/>
          <w:i/>
          <w:sz w:val="22"/>
          <w:szCs w:val="22"/>
        </w:rPr>
        <w:t>pozostałe dokumenty wynikające ze specyfiki działalności gospodarczej – jeżeli dotyczy</w:t>
      </w:r>
      <w:r>
        <w:rPr>
          <w:rFonts w:cstheme="minorHAnsi"/>
          <w:sz w:val="22"/>
          <w:szCs w:val="22"/>
        </w:rPr>
        <w:t>).</w:t>
      </w:r>
    </w:p>
    <w:p w14:paraId="62424F13" w14:textId="77777777" w:rsidR="00DE2DEA" w:rsidRDefault="002D0D92">
      <w:pPr>
        <w:pStyle w:val="Tekstpodstawowywcity3"/>
        <w:numPr>
          <w:ilvl w:val="0"/>
          <w:numId w:val="7"/>
        </w:numPr>
        <w:tabs>
          <w:tab w:val="left" w:pos="851"/>
        </w:tabs>
        <w:spacing w:before="60" w:after="60" w:line="276" w:lineRule="auto"/>
        <w:ind w:left="284" w:hanging="284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Uczestnik projektu jest zobowiązany gromadzić dokumenty potwierdzające faktyczne prowadzenie działalności gospodarczej oraz bezwzględnie udostępnić je na potrzeby kontroli prowadzonej działalności gospodarczej przez Beneficjenta oraz podmioty do tego uprawnione. </w:t>
      </w:r>
    </w:p>
    <w:p w14:paraId="24E065AB" w14:textId="77777777" w:rsidR="00DE2DEA" w:rsidRDefault="002D0D92">
      <w:pPr>
        <w:pStyle w:val="Tekstpodstawowywcity3"/>
        <w:numPr>
          <w:ilvl w:val="0"/>
          <w:numId w:val="7"/>
        </w:numPr>
        <w:tabs>
          <w:tab w:val="left" w:pos="426"/>
        </w:tabs>
        <w:spacing w:before="60" w:after="60" w:line="276" w:lineRule="auto"/>
        <w:ind w:left="284" w:hanging="284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Uczestnik projektu nie ma obowiązku gromadzenia ani opisywania dokumentów księgowych </w:t>
      </w:r>
      <w:r>
        <w:rPr>
          <w:rFonts w:cstheme="minorHAnsi"/>
          <w:sz w:val="22"/>
          <w:szCs w:val="22"/>
        </w:rPr>
        <w:br/>
        <w:t>w ramach projektu na potwierdzenie poniesienia wydatków rozliczanych stawką jednostkową – gromadzone są wyłącznie te dokumenty o których mowa w ust 3 i 4.</w:t>
      </w:r>
    </w:p>
    <w:p w14:paraId="4FA91BD3" w14:textId="77777777" w:rsidR="00DE2DEA" w:rsidRDefault="002D0D92">
      <w:pPr>
        <w:pStyle w:val="Nagwek2"/>
        <w:numPr>
          <w:ilvl w:val="0"/>
          <w:numId w:val="0"/>
        </w:numPr>
        <w:tabs>
          <w:tab w:val="left" w:pos="709"/>
        </w:tabs>
        <w:spacing w:before="60" w:after="60" w:line="276" w:lineRule="auto"/>
        <w:ind w:left="357"/>
        <w:jc w:val="center"/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§ 4</w:t>
      </w:r>
    </w:p>
    <w:p w14:paraId="259D4B2A" w14:textId="77777777" w:rsidR="00DE2DEA" w:rsidRDefault="002D0D92">
      <w:pPr>
        <w:pStyle w:val="Nagwek2"/>
        <w:numPr>
          <w:ilvl w:val="0"/>
          <w:numId w:val="0"/>
        </w:numPr>
        <w:spacing w:line="276" w:lineRule="auto"/>
        <w:ind w:left="357"/>
        <w:jc w:val="center"/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Monitoring i kontrola</w:t>
      </w:r>
    </w:p>
    <w:p w14:paraId="1E59581C" w14:textId="77777777" w:rsidR="00DE2DEA" w:rsidRDefault="002D0D92">
      <w:pPr>
        <w:numPr>
          <w:ilvl w:val="0"/>
          <w:numId w:val="8"/>
        </w:numPr>
        <w:spacing w:before="60" w:after="60" w:line="276" w:lineRule="auto"/>
        <w:ind w:left="284" w:hanging="284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Uczestnik projektu zobowiązany jest poddać się monitoringowi i kontroli uprawnionych organów </w:t>
      </w:r>
      <w:r>
        <w:rPr>
          <w:rFonts w:cstheme="minorHAnsi"/>
          <w:sz w:val="22"/>
          <w:szCs w:val="22"/>
        </w:rPr>
        <w:br/>
        <w:t>w zakresie faktycznego prowadzenia działalności gospodarczej.</w:t>
      </w:r>
    </w:p>
    <w:p w14:paraId="6495F972" w14:textId="77777777" w:rsidR="00DE2DEA" w:rsidRDefault="002D0D92">
      <w:pPr>
        <w:numPr>
          <w:ilvl w:val="0"/>
          <w:numId w:val="8"/>
        </w:numPr>
        <w:spacing w:before="60" w:after="60" w:line="276" w:lineRule="auto"/>
        <w:ind w:left="284" w:hanging="284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Główny obowiązek monitorowania i kontroli w zakresie faktycznego prowadzenia działalności gospodarczej spoczywa na Beneficjencie.</w:t>
      </w:r>
    </w:p>
    <w:p w14:paraId="688F6AFF" w14:textId="77777777" w:rsidR="00DE2DEA" w:rsidRDefault="002D0D92">
      <w:pPr>
        <w:numPr>
          <w:ilvl w:val="0"/>
          <w:numId w:val="8"/>
        </w:numPr>
        <w:spacing w:before="60" w:after="60" w:line="276" w:lineRule="auto"/>
        <w:ind w:left="284" w:hanging="284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Uczestnik projektu zobowiązany jest niezwłocznie powiadomić Beneficjenta o wszelkich okolicznościach mogących zakłócić lub opóźnić prawidłowe prowadzenie działalności gospodarczej. </w:t>
      </w:r>
    </w:p>
    <w:p w14:paraId="610897A5" w14:textId="77777777" w:rsidR="00DE2DEA" w:rsidRDefault="002D0D92">
      <w:pPr>
        <w:numPr>
          <w:ilvl w:val="0"/>
          <w:numId w:val="8"/>
        </w:numPr>
        <w:spacing w:before="60" w:after="60" w:line="276" w:lineRule="auto"/>
        <w:ind w:left="284" w:hanging="284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W okresie trwałości wsparcia Beneficjent przeprowadza co najmniej jedną kontrolę każdej dofinansowanej w projekcie działalności gospodarczej w celu potwierdzenia prowadzenia działalności gospodarczej przez wymagany okres wskazany w § 3 ust. 1 niniejszej umowy.</w:t>
      </w:r>
    </w:p>
    <w:p w14:paraId="21AE7B12" w14:textId="77777777" w:rsidR="00DE2DEA" w:rsidRDefault="002D0D92">
      <w:pPr>
        <w:numPr>
          <w:ilvl w:val="0"/>
          <w:numId w:val="8"/>
        </w:numPr>
        <w:spacing w:before="60" w:after="60" w:line="276" w:lineRule="auto"/>
        <w:ind w:left="284" w:hanging="284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Celem kontroli jest ustalenie, czy dofinansowana działalność gospodarcza jest rzeczywiście prowadzona, a nie sprawdzenie prawidłowości prowadzonej działalności.</w:t>
      </w:r>
    </w:p>
    <w:p w14:paraId="3DB42B1E" w14:textId="77777777" w:rsidR="00DE2DEA" w:rsidRDefault="002D0D92">
      <w:pPr>
        <w:numPr>
          <w:ilvl w:val="0"/>
          <w:numId w:val="8"/>
        </w:numPr>
        <w:spacing w:before="60" w:after="60" w:line="276" w:lineRule="auto"/>
        <w:ind w:left="284" w:hanging="284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Podczas kontroli nie są weryfikowane pojedyncze dokumenty księgowe dotyczące wydatków wskazanych w biznesplanie, jedynie dokumenty, o których mowa w § 3.</w:t>
      </w:r>
    </w:p>
    <w:p w14:paraId="43E705F9" w14:textId="77777777" w:rsidR="00DE2DEA" w:rsidRDefault="002D0D92">
      <w:pPr>
        <w:numPr>
          <w:ilvl w:val="0"/>
          <w:numId w:val="8"/>
        </w:numPr>
        <w:spacing w:before="60" w:after="60" w:line="276" w:lineRule="auto"/>
        <w:ind w:left="284" w:hanging="284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W przypadku wystąpienia opóźnień w przekazywaniu środków finansowych przez Beneficjenta projektu, Beneficjent  zobowiązany jest niezwłocznie poinformować uczestnika, w formie pisemnej, o przyczynach opóźnień i nowym terminie przekazania środków finansowych. W takiej sytuacji uczestnikowi projektu nie przysługuje prawo domagania się odsetek za opóźnioną płatność.</w:t>
      </w:r>
    </w:p>
    <w:p w14:paraId="10DD06C3" w14:textId="77777777" w:rsidR="00DE2DEA" w:rsidRDefault="002D0D92">
      <w:pPr>
        <w:pStyle w:val="Akapitzlist"/>
        <w:numPr>
          <w:ilvl w:val="0"/>
          <w:numId w:val="8"/>
        </w:numPr>
        <w:spacing w:before="60" w:after="6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 przypadku zamknięcia, likwidacji lub zawieszenia działalności gospodarczej prowadzonej przez Uczestnika projektu w okresie, o którym mowa w § 3 ust. 1 jest on zobowiązany do poinformowania Beneficjenta o tej okoliczności w terminie 7 dni kalendarzowych od dnia jej wystąpienia.</w:t>
      </w:r>
    </w:p>
    <w:p w14:paraId="0A59307F" w14:textId="77777777" w:rsidR="00DE2DEA" w:rsidRDefault="002D0D92">
      <w:pPr>
        <w:pStyle w:val="Nagwek2"/>
        <w:numPr>
          <w:ilvl w:val="0"/>
          <w:numId w:val="0"/>
        </w:numPr>
        <w:spacing w:before="60" w:after="60" w:line="276" w:lineRule="auto"/>
        <w:ind w:left="357" w:hanging="357"/>
        <w:jc w:val="center"/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§ 5</w:t>
      </w:r>
    </w:p>
    <w:p w14:paraId="1AA640D2" w14:textId="77777777" w:rsidR="00DE2DEA" w:rsidRDefault="002D0D92">
      <w:pPr>
        <w:pStyle w:val="Nagwek2"/>
        <w:numPr>
          <w:ilvl w:val="0"/>
          <w:numId w:val="0"/>
        </w:numPr>
        <w:spacing w:line="276" w:lineRule="auto"/>
        <w:ind w:left="357"/>
        <w:jc w:val="center"/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Pomoc publiczna</w:t>
      </w:r>
    </w:p>
    <w:p w14:paraId="7711731B" w14:textId="77777777" w:rsidR="00DE2DEA" w:rsidRDefault="002D0D92">
      <w:pPr>
        <w:numPr>
          <w:ilvl w:val="0"/>
          <w:numId w:val="11"/>
        </w:numPr>
        <w:tabs>
          <w:tab w:val="clear" w:pos="720"/>
          <w:tab w:val="left" w:pos="284"/>
        </w:tabs>
        <w:spacing w:before="60" w:after="60" w:line="276" w:lineRule="auto"/>
        <w:ind w:left="284" w:hanging="284"/>
        <w:jc w:val="both"/>
        <w:rPr>
          <w:rFonts w:cstheme="minorHAnsi"/>
          <w:sz w:val="22"/>
          <w:szCs w:val="22"/>
        </w:rPr>
      </w:pPr>
      <w:r>
        <w:rPr>
          <w:rStyle w:val="Wyrnienie"/>
          <w:rFonts w:cstheme="minorHAnsi"/>
          <w:i w:val="0"/>
          <w:iCs/>
          <w:sz w:val="22"/>
          <w:szCs w:val="22"/>
        </w:rPr>
        <w:t>Pomoc, o której mowa w § 2, stanowi</w:t>
      </w:r>
      <w:r>
        <w:rPr>
          <w:rStyle w:val="Wyrnienie"/>
          <w:rFonts w:cstheme="minorHAnsi"/>
          <w:sz w:val="22"/>
          <w:szCs w:val="22"/>
        </w:rPr>
        <w:t xml:space="preserve"> </w:t>
      </w:r>
      <w:r>
        <w:rPr>
          <w:rStyle w:val="Wyrnienie"/>
          <w:rFonts w:cstheme="minorHAnsi"/>
          <w:i w:val="0"/>
          <w:iCs/>
          <w:sz w:val="22"/>
          <w:szCs w:val="22"/>
        </w:rPr>
        <w:t>pomoc</w:t>
      </w:r>
      <w:r>
        <w:rPr>
          <w:rStyle w:val="Wyrnienie"/>
          <w:rFonts w:cstheme="minorHAnsi"/>
          <w:b/>
          <w:sz w:val="22"/>
          <w:szCs w:val="22"/>
        </w:rPr>
        <w:t xml:space="preserve"> </w:t>
      </w:r>
      <w:r>
        <w:rPr>
          <w:rStyle w:val="Wyrnienie"/>
          <w:rFonts w:cstheme="minorHAnsi"/>
          <w:sz w:val="22"/>
          <w:szCs w:val="22"/>
        </w:rPr>
        <w:t xml:space="preserve">de </w:t>
      </w:r>
      <w:proofErr w:type="spellStart"/>
      <w:r>
        <w:rPr>
          <w:rStyle w:val="Wyrnienie"/>
          <w:rFonts w:cstheme="minorHAnsi"/>
          <w:sz w:val="22"/>
          <w:szCs w:val="22"/>
        </w:rPr>
        <w:t>minimis</w:t>
      </w:r>
      <w:proofErr w:type="spellEnd"/>
      <w:r>
        <w:rPr>
          <w:rStyle w:val="Wyrnienie"/>
          <w:rFonts w:cstheme="minorHAnsi"/>
          <w:sz w:val="22"/>
          <w:szCs w:val="22"/>
        </w:rPr>
        <w:t xml:space="preserve"> i </w:t>
      </w:r>
      <w:r>
        <w:rPr>
          <w:rFonts w:cstheme="minorHAnsi"/>
          <w:sz w:val="22"/>
          <w:szCs w:val="22"/>
        </w:rPr>
        <w:t xml:space="preserve">jest udzielana na podstawie  Rozporządzenia Komisji (UE) nr 1407/2013 z dnia 18 grudnia 2013 roku w sprawie stosowania art. 107 i 108 Traktatu o funkcjonowaniu Unii Europejskiej do pomocy </w:t>
      </w:r>
      <w:r>
        <w:rPr>
          <w:rFonts w:cstheme="minorHAnsi"/>
          <w:i/>
          <w:iCs/>
          <w:sz w:val="22"/>
          <w:szCs w:val="22"/>
        </w:rPr>
        <w:t xml:space="preserve">de </w:t>
      </w:r>
      <w:proofErr w:type="spellStart"/>
      <w:r>
        <w:rPr>
          <w:rFonts w:cstheme="minorHAnsi"/>
          <w:i/>
          <w:iCs/>
          <w:sz w:val="22"/>
          <w:szCs w:val="22"/>
        </w:rPr>
        <w:t>minimis</w:t>
      </w:r>
      <w:proofErr w:type="spellEnd"/>
      <w:r>
        <w:rPr>
          <w:rFonts w:cstheme="minorHAnsi"/>
          <w:i/>
          <w:iCs/>
          <w:sz w:val="22"/>
          <w:szCs w:val="22"/>
        </w:rPr>
        <w:t>.</w:t>
      </w:r>
    </w:p>
    <w:p w14:paraId="7379C333" w14:textId="77777777" w:rsidR="00DE2DEA" w:rsidRDefault="002D0D92">
      <w:pPr>
        <w:numPr>
          <w:ilvl w:val="0"/>
          <w:numId w:val="11"/>
        </w:numPr>
        <w:tabs>
          <w:tab w:val="clear" w:pos="720"/>
          <w:tab w:val="left" w:pos="284"/>
        </w:tabs>
        <w:spacing w:before="60" w:after="60" w:line="276" w:lineRule="auto"/>
        <w:ind w:left="284" w:hanging="284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W przypadku stwierdzenia, iż nie zostały dotrzymane warunki udzielania pomocy                                 Uczestnik projektu zobowiązuje się do zwrotu całości lub części przyznanej pomocy wraz  </w:t>
      </w:r>
      <w:r>
        <w:rPr>
          <w:rFonts w:cstheme="minorHAnsi"/>
          <w:sz w:val="22"/>
          <w:szCs w:val="22"/>
        </w:rPr>
        <w:br/>
        <w:t xml:space="preserve">z odsetkami naliczanymi jak dla zaległości podatkowych od dnia udzielenia pomocy, na zasadach </w:t>
      </w:r>
      <w:r>
        <w:rPr>
          <w:rFonts w:cstheme="minorHAnsi"/>
          <w:sz w:val="22"/>
          <w:szCs w:val="22"/>
        </w:rPr>
        <w:br/>
        <w:t xml:space="preserve">i w terminie określonym w § 7. </w:t>
      </w:r>
    </w:p>
    <w:p w14:paraId="2142670D" w14:textId="77777777" w:rsidR="00DE2DEA" w:rsidRDefault="002D0D92">
      <w:pPr>
        <w:numPr>
          <w:ilvl w:val="0"/>
          <w:numId w:val="11"/>
        </w:numPr>
        <w:tabs>
          <w:tab w:val="clear" w:pos="720"/>
          <w:tab w:val="left" w:pos="284"/>
        </w:tabs>
        <w:spacing w:before="60" w:after="60" w:line="276" w:lineRule="auto"/>
        <w:ind w:left="284" w:hanging="273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Beneficjent i Uczestnik projektu zobowiązują się do wypełniania wszelkich obowiązków jakie nakładają na nich przepisy prawa unijnego i krajowego w zakresie pomocy </w:t>
      </w:r>
      <w:r>
        <w:rPr>
          <w:rFonts w:cstheme="minorHAnsi"/>
          <w:i/>
          <w:iCs/>
          <w:sz w:val="22"/>
          <w:szCs w:val="22"/>
        </w:rPr>
        <w:t xml:space="preserve">de </w:t>
      </w:r>
      <w:proofErr w:type="spellStart"/>
      <w:r>
        <w:rPr>
          <w:rFonts w:cstheme="minorHAnsi"/>
          <w:i/>
          <w:iCs/>
          <w:sz w:val="22"/>
          <w:szCs w:val="22"/>
        </w:rPr>
        <w:t>minimis</w:t>
      </w:r>
      <w:proofErr w:type="spellEnd"/>
      <w:r>
        <w:rPr>
          <w:rFonts w:cstheme="minorHAnsi"/>
          <w:i/>
          <w:iCs/>
          <w:sz w:val="22"/>
          <w:szCs w:val="22"/>
        </w:rPr>
        <w:t>.</w:t>
      </w:r>
    </w:p>
    <w:p w14:paraId="0B782A61" w14:textId="77777777" w:rsidR="00DE2DEA" w:rsidRDefault="002D0D92">
      <w:pPr>
        <w:pStyle w:val="Tekstpodstawowywcity"/>
        <w:numPr>
          <w:ilvl w:val="0"/>
          <w:numId w:val="12"/>
        </w:numPr>
        <w:tabs>
          <w:tab w:val="clear" w:pos="720"/>
          <w:tab w:val="left" w:pos="284"/>
          <w:tab w:val="left" w:pos="426"/>
        </w:tabs>
        <w:spacing w:before="60" w:after="60" w:line="276" w:lineRule="auto"/>
        <w:ind w:left="284" w:hanging="284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 xml:space="preserve">Uczestnik projektu zobowiązany jest przechowywać dokumentację związaną z otrzymaną pomocą zgodnie z okresem o którym mowa w § 2 ust. 8. </w:t>
      </w:r>
    </w:p>
    <w:p w14:paraId="1BFE77C0" w14:textId="77777777" w:rsidR="00DE2DEA" w:rsidRDefault="002D0D92">
      <w:pPr>
        <w:pStyle w:val="Nagwek2"/>
        <w:numPr>
          <w:ilvl w:val="0"/>
          <w:numId w:val="0"/>
        </w:numPr>
        <w:spacing w:before="60" w:after="60" w:line="276" w:lineRule="auto"/>
        <w:ind w:left="357"/>
        <w:jc w:val="center"/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§ 6</w:t>
      </w:r>
    </w:p>
    <w:p w14:paraId="0C44B02F" w14:textId="77777777" w:rsidR="00DE2DEA" w:rsidRDefault="002D0D92">
      <w:pPr>
        <w:pStyle w:val="Nagwek2"/>
        <w:numPr>
          <w:ilvl w:val="0"/>
          <w:numId w:val="0"/>
        </w:numPr>
        <w:spacing w:line="276" w:lineRule="auto"/>
        <w:ind w:left="357"/>
        <w:jc w:val="center"/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Zmiana umowy</w:t>
      </w:r>
    </w:p>
    <w:p w14:paraId="4227ADBA" w14:textId="77777777" w:rsidR="00DE2DEA" w:rsidRDefault="002D0D92">
      <w:pPr>
        <w:pStyle w:val="Tekstpodstawowy"/>
        <w:numPr>
          <w:ilvl w:val="0"/>
          <w:numId w:val="4"/>
        </w:numPr>
        <w:tabs>
          <w:tab w:val="clear" w:pos="720"/>
          <w:tab w:val="left" w:pos="284"/>
        </w:tabs>
        <w:spacing w:before="60" w:after="6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Wszelkie zmiany Umowy wymagają aneksu w formie pisemnej, pod rygorem nieważności.</w:t>
      </w:r>
    </w:p>
    <w:p w14:paraId="07408A52" w14:textId="77777777" w:rsidR="00DE2DEA" w:rsidRDefault="002D0D92">
      <w:pPr>
        <w:pStyle w:val="Tekstpodstawowy"/>
        <w:numPr>
          <w:ilvl w:val="0"/>
          <w:numId w:val="4"/>
        </w:numPr>
        <w:tabs>
          <w:tab w:val="clear" w:pos="720"/>
          <w:tab w:val="left" w:pos="284"/>
        </w:tabs>
        <w:spacing w:before="60" w:after="6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Jeżeli wniosek o zmianę Umowy pochodzi od Uczestnika projektu, musi on przedstawić ten wniosek Beneficjentowi nie później niż w terminie 7 dni kalendarzowych przed dniem, w którym zmiana ta powinna wejść w życie. </w:t>
      </w:r>
    </w:p>
    <w:p w14:paraId="520725C8" w14:textId="77777777" w:rsidR="00DE2DEA" w:rsidRDefault="002D0D92">
      <w:pPr>
        <w:pStyle w:val="Tekstpodstawowy"/>
        <w:numPr>
          <w:ilvl w:val="0"/>
          <w:numId w:val="4"/>
        </w:numPr>
        <w:tabs>
          <w:tab w:val="clear" w:pos="720"/>
          <w:tab w:val="left" w:pos="284"/>
        </w:tabs>
        <w:spacing w:before="60" w:after="60" w:line="276" w:lineRule="auto"/>
        <w:ind w:left="284" w:hanging="284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Zasada, o której mowa w ust. 2 nie dotyczy sytuacji, gdy niezachowanie terminu, o którym mowa </w:t>
      </w:r>
      <w:r>
        <w:rPr>
          <w:rFonts w:asciiTheme="minorHAnsi" w:hAnsiTheme="minorHAnsi" w:cstheme="minorHAnsi"/>
          <w:sz w:val="22"/>
          <w:szCs w:val="22"/>
        </w:rPr>
        <w:br/>
        <w:t>w ust. 2 nastąpi z przyczyn niezależnych od Uczestnika projektu lub gdy została ona zaakceptowana przez Beneficjenta</w:t>
      </w:r>
      <w:r>
        <w:rPr>
          <w:rFonts w:asciiTheme="minorHAnsi" w:hAnsiTheme="minorHAnsi" w:cstheme="minorHAnsi"/>
          <w:b/>
          <w:bCs/>
          <w:sz w:val="22"/>
          <w:szCs w:val="22"/>
        </w:rPr>
        <w:t>.</w:t>
      </w:r>
    </w:p>
    <w:p w14:paraId="77415A1F" w14:textId="77777777" w:rsidR="00DE2DEA" w:rsidRDefault="002D0D92">
      <w:pPr>
        <w:pStyle w:val="Nagwek2"/>
        <w:numPr>
          <w:ilvl w:val="0"/>
          <w:numId w:val="0"/>
        </w:numPr>
        <w:spacing w:before="60" w:after="60" w:line="276" w:lineRule="auto"/>
        <w:ind w:left="357"/>
        <w:jc w:val="center"/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§ 7</w:t>
      </w:r>
    </w:p>
    <w:p w14:paraId="212B49C1" w14:textId="77777777" w:rsidR="00DE2DEA" w:rsidRDefault="002D0D92">
      <w:pPr>
        <w:pStyle w:val="Nagwek2"/>
        <w:numPr>
          <w:ilvl w:val="0"/>
          <w:numId w:val="0"/>
        </w:numPr>
        <w:spacing w:line="276" w:lineRule="auto"/>
        <w:ind w:left="357"/>
        <w:jc w:val="center"/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Zwrot otrzymanych środków</w:t>
      </w:r>
    </w:p>
    <w:p w14:paraId="14B93992" w14:textId="77777777" w:rsidR="00DE2DEA" w:rsidRDefault="002D0D92">
      <w:pPr>
        <w:spacing w:before="60" w:after="60" w:line="276" w:lineRule="auto"/>
        <w:ind w:left="227" w:hanging="227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1. Uczestnik projektu ma obowiązek dokonania zwrotu całości otrzymanych środków wraz  z należnymi odsetkami naliczonymi jak dla zaległości podatkowych od dnia udzielenia wsparcia do dnia zapłaty, w terminie 30 dni kalendarzowych od dnia otrzymania wezwania do zwrotu od Beneficjenta, jeżeli: </w:t>
      </w:r>
    </w:p>
    <w:p w14:paraId="20E26251" w14:textId="77777777" w:rsidR="00DE2DEA" w:rsidRDefault="002D0D92">
      <w:pPr>
        <w:pStyle w:val="Akapitzlist"/>
        <w:numPr>
          <w:ilvl w:val="0"/>
          <w:numId w:val="14"/>
        </w:numPr>
        <w:spacing w:before="60" w:after="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prowadził działalność gospodarczą przez okres krótszy niż 12 miesięcy od dnia rozpoczęcia, tj. dokonał jej zamknięcia lub likwidacji. Do okresu prowadzenia działalności zalicza się przerwy w jej prowadzeniu z powodu choroby lub korzystania ze świadczenia rehabilitacyjnego,   </w:t>
      </w:r>
    </w:p>
    <w:p w14:paraId="27E293D2" w14:textId="77777777" w:rsidR="00DE2DEA" w:rsidRDefault="002D0D92">
      <w:pPr>
        <w:pStyle w:val="Akapitzlist"/>
        <w:numPr>
          <w:ilvl w:val="0"/>
          <w:numId w:val="14"/>
        </w:numPr>
        <w:spacing w:before="60" w:after="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zawiesił prowadzenie działalności gospodarczej w okresie 12 miesięcy od dnia rozpoczęcia prowadzenia działalności gospodarczej</w:t>
      </w:r>
      <w:r>
        <w:rPr>
          <w:rStyle w:val="Zakotwiczenieprzypisudolnego"/>
          <w:rFonts w:asciiTheme="minorHAnsi" w:hAnsiTheme="minorHAnsi"/>
          <w:sz w:val="22"/>
          <w:szCs w:val="22"/>
        </w:rPr>
        <w:footnoteReference w:id="1"/>
      </w:r>
      <w:r>
        <w:rPr>
          <w:rFonts w:asciiTheme="minorHAnsi" w:hAnsiTheme="minorHAnsi" w:cstheme="minorHAnsi"/>
          <w:sz w:val="22"/>
          <w:szCs w:val="22"/>
        </w:rPr>
        <w:t xml:space="preserve">, </w:t>
      </w:r>
    </w:p>
    <w:p w14:paraId="3A4DA353" w14:textId="77777777" w:rsidR="00DE2DEA" w:rsidRDefault="002D0D92">
      <w:pPr>
        <w:pStyle w:val="Akapitzlist"/>
        <w:numPr>
          <w:ilvl w:val="0"/>
          <w:numId w:val="14"/>
        </w:numPr>
        <w:spacing w:before="60" w:after="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na podstawie kontroli stwierdzony zostanie brak rzeczywistego prowadzenia działalności gospodarczej;</w:t>
      </w:r>
    </w:p>
    <w:p w14:paraId="4F7F7E4B" w14:textId="77777777" w:rsidR="00DE2DEA" w:rsidRDefault="002D0D92">
      <w:pPr>
        <w:pStyle w:val="Akapitzlist"/>
        <w:numPr>
          <w:ilvl w:val="0"/>
          <w:numId w:val="14"/>
        </w:numPr>
        <w:spacing w:before="60" w:after="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Beneficjent nie uzyskał lub nie był w stanie uzyskać od uczestnika projektu dokumentów wskazanych w § 3 ust. 3 niniejszej umowy;</w:t>
      </w:r>
    </w:p>
    <w:p w14:paraId="691CE699" w14:textId="77777777" w:rsidR="00DE2DEA" w:rsidRDefault="002D0D92">
      <w:pPr>
        <w:pStyle w:val="Akapitzlist"/>
        <w:numPr>
          <w:ilvl w:val="0"/>
          <w:numId w:val="14"/>
        </w:numPr>
        <w:spacing w:before="60" w:after="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wykorzystał całość lub część przyznanego wsparcia finansowego niezgodnie z przepisami prawa oraz postanowieniami regulaminu czy umowy, w tym  przepisami określającymi warunki udzielania pomocy de </w:t>
      </w:r>
      <w:proofErr w:type="spellStart"/>
      <w:r>
        <w:rPr>
          <w:rFonts w:asciiTheme="minorHAnsi" w:hAnsiTheme="minorHAnsi" w:cstheme="minorHAnsi"/>
          <w:sz w:val="22"/>
          <w:szCs w:val="22"/>
        </w:rPr>
        <w:t>minimis</w:t>
      </w:r>
      <w:proofErr w:type="spellEnd"/>
    </w:p>
    <w:p w14:paraId="14C7763E" w14:textId="77777777" w:rsidR="00DE2DEA" w:rsidRDefault="002D0D92">
      <w:pPr>
        <w:pStyle w:val="Akapitzlist"/>
        <w:numPr>
          <w:ilvl w:val="0"/>
          <w:numId w:val="14"/>
        </w:numPr>
        <w:spacing w:before="60" w:after="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nie wypełnił, bez usprawiedliwienia, zobowiązań wynikających z umowy i po otrzymaniu pisemnego upomnienia nadal ich nie wypełnienia lub nie przedstawił w wyznaczonym przez Beneficjenta terminie stosownych wyjaśnień,</w:t>
      </w:r>
    </w:p>
    <w:p w14:paraId="430FE943" w14:textId="77777777" w:rsidR="00DE2DEA" w:rsidRDefault="002D0D92">
      <w:pPr>
        <w:pStyle w:val="Akapitzlist"/>
        <w:numPr>
          <w:ilvl w:val="0"/>
          <w:numId w:val="14"/>
        </w:numPr>
        <w:spacing w:before="60" w:after="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przedstawił fałszywe lub niepełne oświadczenia/zaświadczenia w celu uzyskania wsparcia finansowego, jeśli oświadczenia/zaświadczenia te mają wpływ na prawidłowe wydatkowanie całości otrzymanego wsparcia,</w:t>
      </w:r>
    </w:p>
    <w:p w14:paraId="547486C8" w14:textId="77777777" w:rsidR="00DE2DEA" w:rsidRDefault="002D0D92">
      <w:pPr>
        <w:numPr>
          <w:ilvl w:val="0"/>
          <w:numId w:val="9"/>
        </w:numPr>
        <w:spacing w:before="60" w:after="60" w:line="276" w:lineRule="auto"/>
        <w:ind w:left="284" w:hanging="284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Zwrot środków wraz z odsetkami nastąpi na wskazany w wezwaniu rachunek bankowy Beneficjenta. </w:t>
      </w:r>
    </w:p>
    <w:p w14:paraId="15637F86" w14:textId="77777777" w:rsidR="00DE2DEA" w:rsidRDefault="002D0D92">
      <w:pPr>
        <w:numPr>
          <w:ilvl w:val="0"/>
          <w:numId w:val="9"/>
        </w:numPr>
        <w:spacing w:before="60" w:after="60" w:line="276" w:lineRule="auto"/>
        <w:ind w:left="284" w:hanging="284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W przypadku gdy Uczestnik projektu nie dokonał w wyznaczonym terminie zwrotu środków, </w:t>
      </w:r>
      <w:r>
        <w:rPr>
          <w:rFonts w:cstheme="minorHAnsi"/>
          <w:sz w:val="22"/>
          <w:szCs w:val="22"/>
        </w:rPr>
        <w:br/>
        <w:t xml:space="preserve">o którym mowa w ust. 1, Beneficjent podejmie czynności zmierzające do odzyskania należnych </w:t>
      </w:r>
      <w:r>
        <w:rPr>
          <w:rFonts w:cstheme="minorHAnsi"/>
          <w:sz w:val="22"/>
          <w:szCs w:val="22"/>
        </w:rPr>
        <w:lastRenderedPageBreak/>
        <w:t>środków finansowych, z wykorzystaniem dostępnych środków prawnych, w szczególności zabezpieczenia, o którym mowa w § 2 ust. 4. Koszty czynności zmierzających do odzyskania nieprawidłowo wykorzystanego wsparcia finansowego obciążają Uczestnika projektu.</w:t>
      </w:r>
    </w:p>
    <w:p w14:paraId="251FFB7E" w14:textId="77777777" w:rsidR="00DE2DEA" w:rsidRDefault="002D0D92">
      <w:pPr>
        <w:numPr>
          <w:ilvl w:val="0"/>
          <w:numId w:val="9"/>
        </w:numPr>
        <w:spacing w:before="60" w:after="60" w:line="276" w:lineRule="auto"/>
        <w:ind w:left="284" w:hanging="284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O czynnościach podjętych w związku z sytuacją, o której mowa w ust. 3, Beneficjent informuje IZ  </w:t>
      </w:r>
      <w:r>
        <w:rPr>
          <w:rFonts w:cstheme="minorHAnsi"/>
          <w:sz w:val="22"/>
          <w:szCs w:val="22"/>
        </w:rPr>
        <w:br/>
        <w:t>w ciągu 14 dni kalendarzowych od dnia podjęcia tych czynności.</w:t>
      </w:r>
    </w:p>
    <w:p w14:paraId="56FFD302" w14:textId="77777777" w:rsidR="00DE2DEA" w:rsidRDefault="002D0D92">
      <w:pPr>
        <w:numPr>
          <w:ilvl w:val="0"/>
          <w:numId w:val="9"/>
        </w:numPr>
        <w:spacing w:before="60" w:after="60" w:line="276" w:lineRule="auto"/>
        <w:ind w:left="284" w:hanging="284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W przypadku ustanowienia zarządcy sukcesyjnego, który zarządza przedsiębiorstwem w przypadku śmierci przedsiębiorcy w okresie, o którym mowa w § 3 ust. 1, nie jest wymagany zwrot wsparcia finansowego otrzymanego na rozpoczęcie działalności gospodarczej. </w:t>
      </w:r>
    </w:p>
    <w:p w14:paraId="2F4EE372" w14:textId="77777777" w:rsidR="00DE2DEA" w:rsidRDefault="002D0D92">
      <w:pPr>
        <w:spacing w:before="60" w:after="60" w:line="276" w:lineRule="auto"/>
        <w:ind w:left="357"/>
        <w:jc w:val="center"/>
        <w:rPr>
          <w:rFonts w:cstheme="minorHAnsi"/>
          <w:b/>
          <w:bCs/>
          <w:i/>
          <w:sz w:val="22"/>
          <w:szCs w:val="22"/>
        </w:rPr>
      </w:pPr>
      <w:r>
        <w:rPr>
          <w:rFonts w:cstheme="minorHAnsi"/>
          <w:b/>
          <w:bCs/>
          <w:sz w:val="22"/>
          <w:szCs w:val="22"/>
        </w:rPr>
        <w:t>§ 8</w:t>
      </w:r>
    </w:p>
    <w:p w14:paraId="00785F97" w14:textId="77777777" w:rsidR="00DE2DEA" w:rsidRDefault="002D0D92">
      <w:pPr>
        <w:pStyle w:val="Nagwek2"/>
        <w:numPr>
          <w:ilvl w:val="0"/>
          <w:numId w:val="0"/>
        </w:numPr>
        <w:spacing w:line="276" w:lineRule="auto"/>
        <w:ind w:left="357"/>
        <w:jc w:val="center"/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Rozwiązanie umowy</w:t>
      </w:r>
    </w:p>
    <w:p w14:paraId="24F7C8CC" w14:textId="77777777" w:rsidR="00DE2DEA" w:rsidRDefault="002D0D92">
      <w:pPr>
        <w:numPr>
          <w:ilvl w:val="0"/>
          <w:numId w:val="5"/>
        </w:numPr>
        <w:spacing w:before="60" w:after="60" w:line="276" w:lineRule="auto"/>
        <w:ind w:left="284" w:hanging="284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Uczestnik projektu może rozwiązać Umowę bez wypowiedzenia w każdym momencie, </w:t>
      </w:r>
      <w:r>
        <w:rPr>
          <w:rFonts w:cstheme="minorHAnsi"/>
          <w:sz w:val="22"/>
          <w:szCs w:val="22"/>
        </w:rPr>
        <w:br/>
        <w:t>z zastrzeżeniem ust. 3.</w:t>
      </w:r>
    </w:p>
    <w:p w14:paraId="50DF02A4" w14:textId="77777777" w:rsidR="00DE2DEA" w:rsidRDefault="002D0D92">
      <w:pPr>
        <w:numPr>
          <w:ilvl w:val="0"/>
          <w:numId w:val="5"/>
        </w:numPr>
        <w:spacing w:before="60" w:after="60" w:line="276" w:lineRule="auto"/>
        <w:ind w:left="284" w:hanging="284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Beneficjent rozwiązuje umowę ze skutkiem natychmiastowym i bez wypłaty jakichkolwiek odszkodowań gdy Uczestnik projektu:</w:t>
      </w:r>
    </w:p>
    <w:p w14:paraId="16752C54" w14:textId="77777777" w:rsidR="00DE2DEA" w:rsidRDefault="002D0D92">
      <w:pPr>
        <w:numPr>
          <w:ilvl w:val="0"/>
          <w:numId w:val="10"/>
        </w:numPr>
        <w:spacing w:before="60" w:after="60" w:line="276" w:lineRule="auto"/>
        <w:ind w:left="1276" w:hanging="425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nie wypełni, bez usprawiedliwienia, zobowiązań wynikających z umowy i po otrzymaniu pisemnego upomnienia nadal ich nie wypełnienia lub nie przedstawi w wyznaczonym przez Beneficjenta terminie stosownych wyjaśnień; </w:t>
      </w:r>
    </w:p>
    <w:p w14:paraId="28324D1D" w14:textId="77777777" w:rsidR="00DE2DEA" w:rsidRDefault="002D0D92">
      <w:pPr>
        <w:numPr>
          <w:ilvl w:val="0"/>
          <w:numId w:val="10"/>
        </w:numPr>
        <w:spacing w:before="60" w:after="60" w:line="276" w:lineRule="auto"/>
        <w:ind w:left="1276" w:hanging="425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nie zostaną spełnione warunki zawarte w § 3 ust. 3;</w:t>
      </w:r>
    </w:p>
    <w:p w14:paraId="2CC506A9" w14:textId="77777777" w:rsidR="00DE2DEA" w:rsidRDefault="002D0D92">
      <w:pPr>
        <w:numPr>
          <w:ilvl w:val="0"/>
          <w:numId w:val="10"/>
        </w:numPr>
        <w:spacing w:before="60" w:after="60" w:line="276" w:lineRule="auto"/>
        <w:ind w:left="1276" w:hanging="425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prowadził działalność gospodarczą przez okres krótszy niż 12 miesięcy od dnia rozpoczęcia, w tym dokona jej likwidacji lub zawieszenia. Do okresu prowadzenia działalności zalicza się przerwy w jej prowadzeniu z powodu choroby lub korzystania ze świadczenia rehabilitacyjnego.</w:t>
      </w:r>
    </w:p>
    <w:p w14:paraId="1D9D52EB" w14:textId="77777777" w:rsidR="00DE2DEA" w:rsidRDefault="002D0D92">
      <w:pPr>
        <w:numPr>
          <w:ilvl w:val="0"/>
          <w:numId w:val="10"/>
        </w:numPr>
        <w:spacing w:before="60" w:after="60" w:line="276" w:lineRule="auto"/>
        <w:ind w:left="1276" w:hanging="425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przedstawi fałszywe i/lub niepełne oświadczenia/zaświadczenia w celu uzyskania wsparcia finansowego, jeśli oświadczenia/zaświadczenia te mają wpływ na prawidłowe wydatkowanie otrzymanego wsparcia.</w:t>
      </w:r>
    </w:p>
    <w:p w14:paraId="3782CCD3" w14:textId="77777777" w:rsidR="00DE2DEA" w:rsidRDefault="002D0D92">
      <w:pPr>
        <w:numPr>
          <w:ilvl w:val="0"/>
          <w:numId w:val="5"/>
        </w:numPr>
        <w:spacing w:before="60" w:after="60" w:line="276" w:lineRule="auto"/>
        <w:ind w:left="284" w:hanging="284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W przypadkach o których mowa wyżej, gdy rozwiązanie Umowy nastąpi po otrzymaniu wsparcia finansowego, o którym mowa w § 2 ust. 1 Uczestnik projektu zobowiązany jest zwrócić w całości otrzymane środki zgodnie z zasadami określonymi w § 7. </w:t>
      </w:r>
    </w:p>
    <w:p w14:paraId="2FF8911F" w14:textId="77777777" w:rsidR="00DE2DEA" w:rsidRDefault="002D0D92">
      <w:pPr>
        <w:pStyle w:val="Nagwek2"/>
        <w:numPr>
          <w:ilvl w:val="0"/>
          <w:numId w:val="0"/>
        </w:numPr>
        <w:spacing w:before="120" w:after="120" w:line="276" w:lineRule="auto"/>
        <w:ind w:left="360"/>
        <w:jc w:val="center"/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§  9</w:t>
      </w:r>
    </w:p>
    <w:p w14:paraId="6DE41D43" w14:textId="77777777" w:rsidR="00DE2DEA" w:rsidRDefault="002D0D92">
      <w:pPr>
        <w:pStyle w:val="Nagwek2"/>
        <w:numPr>
          <w:ilvl w:val="0"/>
          <w:numId w:val="0"/>
        </w:numPr>
        <w:spacing w:line="276" w:lineRule="auto"/>
        <w:ind w:left="357"/>
        <w:jc w:val="center"/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Korespondencja</w:t>
      </w:r>
    </w:p>
    <w:p w14:paraId="63438CB9" w14:textId="77777777" w:rsidR="00DE2DEA" w:rsidRPr="00345732" w:rsidRDefault="002D0D92">
      <w:pPr>
        <w:pStyle w:val="Pisma"/>
        <w:spacing w:before="120" w:after="120"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Wszelka korespondencja związana z realizacją niniejszej Umowy będzie prowadzona w formie pisemnej oraz z powołaniem się na numer niniejszej Umowy. Korespondencja będzie kierowana na </w:t>
      </w:r>
      <w:r w:rsidRPr="00345732">
        <w:rPr>
          <w:rFonts w:asciiTheme="minorHAnsi" w:hAnsiTheme="minorHAnsi" w:cstheme="minorHAnsi"/>
          <w:sz w:val="22"/>
          <w:szCs w:val="22"/>
        </w:rPr>
        <w:t>poniższe adresy:</w:t>
      </w:r>
    </w:p>
    <w:p w14:paraId="317A78F0" w14:textId="77777777" w:rsidR="00DE2DEA" w:rsidRPr="00345732" w:rsidRDefault="002D0D92">
      <w:pPr>
        <w:spacing w:before="120" w:after="120" w:line="276" w:lineRule="auto"/>
        <w:jc w:val="both"/>
        <w:rPr>
          <w:rFonts w:cstheme="minorHAnsi"/>
          <w:i/>
          <w:iCs/>
          <w:sz w:val="22"/>
          <w:szCs w:val="22"/>
        </w:rPr>
      </w:pPr>
      <w:r w:rsidRPr="00345732">
        <w:rPr>
          <w:rFonts w:cstheme="minorHAnsi"/>
          <w:sz w:val="22"/>
          <w:szCs w:val="22"/>
        </w:rPr>
        <w:t xml:space="preserve">Do Beneficjenta: </w:t>
      </w:r>
      <w:bookmarkStart w:id="1" w:name="_Hlk92399042"/>
      <w:r w:rsidRPr="00345732">
        <w:rPr>
          <w:rFonts w:ascii="Verdana" w:hAnsi="Verdana" w:cs="Verdana"/>
          <w:sz w:val="18"/>
          <w:szCs w:val="18"/>
          <w:lang w:eastAsia="en-US"/>
        </w:rPr>
        <w:t xml:space="preserve">Świdnicki Inkubator Lotniczy Spółka z o.o. </w:t>
      </w:r>
      <w:r w:rsidRPr="00345732">
        <w:rPr>
          <w:rFonts w:cstheme="minorHAnsi"/>
          <w:iCs/>
          <w:sz w:val="22"/>
          <w:szCs w:val="22"/>
        </w:rPr>
        <w:t>,</w:t>
      </w:r>
      <w:bookmarkEnd w:id="1"/>
      <w:r w:rsidRPr="00345732">
        <w:rPr>
          <w:rFonts w:cstheme="minorHAnsi"/>
          <w:iCs/>
          <w:sz w:val="22"/>
          <w:szCs w:val="22"/>
        </w:rPr>
        <w:t xml:space="preserve"> </w:t>
      </w:r>
      <w:r w:rsidRPr="00345732">
        <w:rPr>
          <w:rFonts w:ascii="Verdana" w:hAnsi="Verdana" w:cs="Verdana"/>
          <w:sz w:val="18"/>
          <w:szCs w:val="18"/>
          <w:lang w:eastAsia="en-US"/>
        </w:rPr>
        <w:t>Aleja Lotników Polskich 1, 21-045 Świdnik</w:t>
      </w:r>
    </w:p>
    <w:p w14:paraId="427E5FF6" w14:textId="77777777" w:rsidR="00DE2DEA" w:rsidRDefault="002D0D92">
      <w:pPr>
        <w:spacing w:before="120" w:after="120" w:line="276" w:lineRule="auto"/>
        <w:jc w:val="both"/>
        <w:rPr>
          <w:rFonts w:cstheme="minorHAnsi"/>
          <w:sz w:val="22"/>
          <w:szCs w:val="22"/>
        </w:rPr>
      </w:pPr>
      <w:r w:rsidRPr="00345732">
        <w:rPr>
          <w:rFonts w:cstheme="minorHAnsi"/>
          <w:sz w:val="22"/>
          <w:szCs w:val="22"/>
        </w:rPr>
        <w:t>Do Uczestnika projektu: ………………………………………………………………..</w:t>
      </w:r>
    </w:p>
    <w:p w14:paraId="053432DE" w14:textId="77777777" w:rsidR="00DE2DEA" w:rsidRDefault="002D0D92">
      <w:pPr>
        <w:spacing w:before="120" w:after="120" w:line="276" w:lineRule="auto"/>
        <w:jc w:val="both"/>
        <w:rPr>
          <w:rFonts w:cstheme="minorHAnsi"/>
          <w:i/>
          <w:iCs/>
          <w:sz w:val="22"/>
          <w:szCs w:val="22"/>
        </w:rPr>
      </w:pPr>
      <w:r>
        <w:rPr>
          <w:rFonts w:cstheme="minorHAnsi"/>
          <w:i/>
          <w:iCs/>
          <w:sz w:val="22"/>
          <w:szCs w:val="22"/>
        </w:rPr>
        <w:t>(nazwa i adres Beneficjenta Pomocy)</w:t>
      </w:r>
    </w:p>
    <w:p w14:paraId="3E90219A" w14:textId="77777777" w:rsidR="00DE2DEA" w:rsidRDefault="002D0D92">
      <w:pPr>
        <w:pStyle w:val="Nagwek3"/>
        <w:spacing w:before="60" w:after="60" w:line="276" w:lineRule="auto"/>
        <w:jc w:val="center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lastRenderedPageBreak/>
        <w:t>§ 10</w:t>
      </w:r>
    </w:p>
    <w:p w14:paraId="3A65D834" w14:textId="77777777" w:rsidR="00DE2DEA" w:rsidRDefault="002D0D92">
      <w:pPr>
        <w:pStyle w:val="Nagwek3"/>
        <w:spacing w:before="0" w:line="276" w:lineRule="auto"/>
        <w:jc w:val="center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>Postanowienia końcowe</w:t>
      </w:r>
    </w:p>
    <w:p w14:paraId="702412C3" w14:textId="77777777" w:rsidR="00DE2DEA" w:rsidRDefault="002D0D92">
      <w:pPr>
        <w:numPr>
          <w:ilvl w:val="0"/>
          <w:numId w:val="6"/>
        </w:numPr>
        <w:spacing w:before="60" w:after="60" w:line="276" w:lineRule="auto"/>
        <w:ind w:left="284" w:hanging="284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Postanowienia niniejszej Umowy podlegają prawu polskiemu.</w:t>
      </w:r>
      <w:r>
        <w:rPr>
          <w:rFonts w:cstheme="minorHAnsi"/>
          <w:sz w:val="22"/>
          <w:szCs w:val="22"/>
        </w:rPr>
        <w:tab/>
      </w:r>
    </w:p>
    <w:p w14:paraId="32F0B4CF" w14:textId="77777777" w:rsidR="00DE2DEA" w:rsidRDefault="002D0D92">
      <w:pPr>
        <w:numPr>
          <w:ilvl w:val="0"/>
          <w:numId w:val="6"/>
        </w:numPr>
        <w:spacing w:before="60" w:after="60" w:line="276" w:lineRule="auto"/>
        <w:ind w:left="284" w:hanging="284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Wszelkie spory między Beneficjentem a Uczestnikiem projektu związane z realizacją niniejszej Umowy podlegają rozstrzygnięciu przez sąd powszechny właściwy dla siedziby Beneficjenta.</w:t>
      </w:r>
    </w:p>
    <w:p w14:paraId="57552750" w14:textId="77777777" w:rsidR="00DE2DEA" w:rsidRDefault="002D0D92">
      <w:pPr>
        <w:numPr>
          <w:ilvl w:val="0"/>
          <w:numId w:val="6"/>
        </w:numPr>
        <w:spacing w:before="60" w:after="60" w:line="276" w:lineRule="auto"/>
        <w:ind w:left="284" w:hanging="284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Umowę sporządzono w dwóch jednobrzmiących egzemplarzach: jednym dla Beneficjenta oraz jednym dla Uczestnika projektu. Umowa wchodzi w życie w dniu podpisania jej przez obie strony.</w:t>
      </w:r>
    </w:p>
    <w:p w14:paraId="78D21827" w14:textId="77777777" w:rsidR="00DE2DEA" w:rsidRDefault="002D0D92">
      <w:pPr>
        <w:pStyle w:val="Nagwek2"/>
        <w:numPr>
          <w:ilvl w:val="0"/>
          <w:numId w:val="0"/>
        </w:numPr>
        <w:spacing w:before="120" w:after="120" w:line="276" w:lineRule="auto"/>
        <w:ind w:left="360"/>
        <w:jc w:val="center"/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§ 11</w:t>
      </w:r>
    </w:p>
    <w:p w14:paraId="2EF5862E" w14:textId="77777777" w:rsidR="00DE2DEA" w:rsidRDefault="002D0D92">
      <w:pPr>
        <w:pStyle w:val="Nagwek2"/>
        <w:numPr>
          <w:ilvl w:val="0"/>
          <w:numId w:val="0"/>
        </w:numPr>
        <w:spacing w:before="60" w:after="60" w:line="276" w:lineRule="auto"/>
        <w:ind w:left="357"/>
        <w:jc w:val="center"/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Załączniki</w:t>
      </w:r>
    </w:p>
    <w:p w14:paraId="1C296FD9" w14:textId="77777777" w:rsidR="00DE2DEA" w:rsidRDefault="002D0D92">
      <w:pPr>
        <w:spacing w:before="120" w:after="120" w:line="276" w:lineRule="auto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Następujące dokumenty są załącznikami do niniejszej umowy i stanowią jej integralną część:</w:t>
      </w:r>
    </w:p>
    <w:p w14:paraId="7CB4A933" w14:textId="77777777" w:rsidR="00DE2DEA" w:rsidRDefault="002D0D92">
      <w:pPr>
        <w:spacing w:before="120" w:after="120" w:line="276" w:lineRule="auto"/>
        <w:ind w:left="2126" w:hanging="1559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Załącznik 1: </w:t>
      </w:r>
      <w:r>
        <w:rPr>
          <w:rFonts w:cstheme="minorHAnsi"/>
          <w:sz w:val="22"/>
          <w:szCs w:val="22"/>
        </w:rPr>
        <w:tab/>
        <w:t>Biznesplan nr ……….sporządzony przez Uczestnika,</w:t>
      </w:r>
    </w:p>
    <w:p w14:paraId="39CC13C5" w14:textId="77777777" w:rsidR="00DE2DEA" w:rsidRDefault="002D0D92">
      <w:pPr>
        <w:spacing w:before="120" w:after="120" w:line="276" w:lineRule="auto"/>
        <w:ind w:left="2126" w:hanging="1559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Załącznik 2:</w:t>
      </w:r>
      <w:r>
        <w:rPr>
          <w:rFonts w:cstheme="minorHAnsi"/>
          <w:sz w:val="22"/>
          <w:szCs w:val="22"/>
        </w:rPr>
        <w:tab/>
        <w:t xml:space="preserve">Dokumenty potwierdzające dane dotyczące otrzymanej pomocy de </w:t>
      </w:r>
      <w:proofErr w:type="spellStart"/>
      <w:r>
        <w:rPr>
          <w:rFonts w:cstheme="minorHAnsi"/>
          <w:sz w:val="22"/>
          <w:szCs w:val="22"/>
        </w:rPr>
        <w:t>minimis</w:t>
      </w:r>
      <w:proofErr w:type="spellEnd"/>
      <w:r>
        <w:rPr>
          <w:rFonts w:cstheme="minorHAnsi"/>
          <w:sz w:val="22"/>
          <w:szCs w:val="22"/>
        </w:rPr>
        <w:t xml:space="preserve">. </w:t>
      </w:r>
    </w:p>
    <w:p w14:paraId="651F4B59" w14:textId="77777777" w:rsidR="00DE2DEA" w:rsidRDefault="002D0D92">
      <w:pPr>
        <w:spacing w:before="120" w:after="120" w:line="276" w:lineRule="auto"/>
        <w:ind w:left="2126" w:hanging="1559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Załącznik 3: </w:t>
      </w:r>
      <w:r>
        <w:rPr>
          <w:rFonts w:cstheme="minorHAnsi"/>
          <w:sz w:val="22"/>
          <w:szCs w:val="22"/>
        </w:rPr>
        <w:tab/>
        <w:t>Dokument potwierdzający wpis do CEIDG albo KRS o rozpoczęciu działalności gospodarczej wraz z data jej rozpoczęcia</w:t>
      </w:r>
    </w:p>
    <w:p w14:paraId="7C9A8CEA" w14:textId="77777777" w:rsidR="00DE2DEA" w:rsidRDefault="00DE2DEA">
      <w:pPr>
        <w:pStyle w:val="Nagwek3"/>
        <w:spacing w:before="120"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501CE950" w14:textId="77777777" w:rsidR="00DE2DEA" w:rsidRDefault="00DE2DEA">
      <w:pPr>
        <w:pStyle w:val="Nagwek3"/>
        <w:spacing w:before="120"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002F8918" w14:textId="77777777" w:rsidR="00DE2DEA" w:rsidRDefault="002D0D92">
      <w:pPr>
        <w:pStyle w:val="Nagwek3"/>
        <w:spacing w:before="120"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 </w:t>
      </w:r>
    </w:p>
    <w:p w14:paraId="3AAB07D4" w14:textId="77777777" w:rsidR="00DE2DEA" w:rsidRDefault="002D0D92">
      <w:pPr>
        <w:pStyle w:val="Nagwek3"/>
        <w:spacing w:before="120"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     </w:t>
      </w:r>
      <w:r>
        <w:rPr>
          <w:rFonts w:asciiTheme="minorHAnsi" w:hAnsiTheme="minorHAnsi" w:cstheme="minorHAnsi"/>
          <w:color w:val="auto"/>
          <w:sz w:val="22"/>
          <w:szCs w:val="22"/>
        </w:rPr>
        <w:t>Uczestnik projektu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  <w:t xml:space="preserve">                                        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  <w:t xml:space="preserve">    </w:t>
      </w:r>
      <w:r>
        <w:rPr>
          <w:rFonts w:asciiTheme="minorHAnsi" w:hAnsiTheme="minorHAnsi" w:cstheme="minorHAnsi"/>
          <w:color w:val="auto"/>
          <w:sz w:val="22"/>
          <w:szCs w:val="22"/>
        </w:rPr>
        <w:t>Beneficjent</w:t>
      </w:r>
    </w:p>
    <w:p w14:paraId="4E582D01" w14:textId="77777777" w:rsidR="00DE2DEA" w:rsidRDefault="00DE2DEA">
      <w:pPr>
        <w:spacing w:before="120" w:after="120" w:line="276" w:lineRule="auto"/>
        <w:jc w:val="both"/>
        <w:rPr>
          <w:rFonts w:cstheme="minorHAnsi"/>
          <w:sz w:val="22"/>
          <w:szCs w:val="22"/>
        </w:rPr>
      </w:pPr>
    </w:p>
    <w:p w14:paraId="27C35130" w14:textId="77777777" w:rsidR="00DE2DEA" w:rsidRDefault="002D0D92">
      <w:pPr>
        <w:spacing w:line="276" w:lineRule="auto"/>
        <w:ind w:left="4950" w:hanging="4950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.............................................................                </w:t>
      </w:r>
      <w:r>
        <w:rPr>
          <w:rFonts w:cstheme="minorHAnsi"/>
          <w:sz w:val="22"/>
          <w:szCs w:val="22"/>
        </w:rPr>
        <w:tab/>
      </w:r>
      <w:r>
        <w:rPr>
          <w:rFonts w:cstheme="minorHAnsi"/>
          <w:sz w:val="22"/>
          <w:szCs w:val="22"/>
        </w:rPr>
        <w:tab/>
        <w:t xml:space="preserve"> .........................................................................</w:t>
      </w:r>
    </w:p>
    <w:p w14:paraId="0B0E5F67" w14:textId="77777777" w:rsidR="00DE2DEA" w:rsidRDefault="002D0D92">
      <w:pPr>
        <w:spacing w:line="276" w:lineRule="auto"/>
        <w:ind w:left="4950" w:hanging="4950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(</w:t>
      </w:r>
      <w:r>
        <w:rPr>
          <w:rFonts w:cstheme="minorHAnsi"/>
          <w:i/>
          <w:iCs/>
          <w:sz w:val="22"/>
          <w:szCs w:val="22"/>
        </w:rPr>
        <w:t>Imię i nazwisko Uczestnika projektu)</w:t>
      </w:r>
      <w:r>
        <w:rPr>
          <w:rFonts w:cstheme="minorHAnsi"/>
          <w:sz w:val="22"/>
          <w:szCs w:val="22"/>
        </w:rPr>
        <w:t xml:space="preserve"> </w:t>
      </w:r>
      <w:r>
        <w:rPr>
          <w:rFonts w:cstheme="minorHAnsi"/>
          <w:sz w:val="22"/>
          <w:szCs w:val="22"/>
        </w:rPr>
        <w:tab/>
      </w:r>
      <w:r>
        <w:rPr>
          <w:rFonts w:cstheme="minorHAnsi"/>
          <w:sz w:val="22"/>
          <w:szCs w:val="22"/>
        </w:rPr>
        <w:tab/>
        <w:t xml:space="preserve"> (</w:t>
      </w:r>
      <w:r>
        <w:rPr>
          <w:rFonts w:cstheme="minorHAnsi"/>
          <w:i/>
          <w:iCs/>
          <w:sz w:val="22"/>
          <w:szCs w:val="22"/>
        </w:rPr>
        <w:t xml:space="preserve">Imię i nazwisko oraz pieczęć osoby  upoważnionej do podpisania Umowy </w:t>
      </w:r>
      <w:r>
        <w:rPr>
          <w:rFonts w:cstheme="minorHAnsi"/>
          <w:i/>
          <w:iCs/>
          <w:sz w:val="22"/>
          <w:szCs w:val="22"/>
        </w:rPr>
        <w:br/>
        <w:t>w imieniu Beneficjenta</w:t>
      </w:r>
      <w:r>
        <w:rPr>
          <w:rFonts w:cstheme="minorHAnsi"/>
          <w:sz w:val="22"/>
          <w:szCs w:val="22"/>
        </w:rPr>
        <w:t>)</w:t>
      </w:r>
    </w:p>
    <w:p w14:paraId="416EB867" w14:textId="77777777" w:rsidR="00DE2DEA" w:rsidRDefault="002D0D92">
      <w:pPr>
        <w:spacing w:before="120" w:after="120" w:line="276" w:lineRule="auto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ab/>
      </w:r>
      <w:r>
        <w:rPr>
          <w:rFonts w:cstheme="minorHAnsi"/>
          <w:sz w:val="22"/>
          <w:szCs w:val="22"/>
        </w:rPr>
        <w:tab/>
      </w:r>
      <w:r>
        <w:rPr>
          <w:rFonts w:cstheme="minorHAnsi"/>
          <w:sz w:val="22"/>
          <w:szCs w:val="22"/>
        </w:rPr>
        <w:tab/>
      </w:r>
      <w:r>
        <w:rPr>
          <w:rFonts w:cstheme="minorHAnsi"/>
          <w:sz w:val="22"/>
          <w:szCs w:val="22"/>
        </w:rPr>
        <w:tab/>
      </w:r>
      <w:r>
        <w:rPr>
          <w:rFonts w:cstheme="minorHAnsi"/>
          <w:sz w:val="22"/>
          <w:szCs w:val="22"/>
        </w:rPr>
        <w:tab/>
      </w:r>
      <w:r>
        <w:rPr>
          <w:rFonts w:cstheme="minorHAnsi"/>
          <w:sz w:val="22"/>
          <w:szCs w:val="22"/>
        </w:rPr>
        <w:tab/>
      </w:r>
    </w:p>
    <w:p w14:paraId="4FA513EB" w14:textId="77777777" w:rsidR="00DE2DEA" w:rsidRDefault="002D0D92">
      <w:pPr>
        <w:spacing w:before="120" w:after="120" w:line="276" w:lineRule="auto"/>
        <w:ind w:left="4950" w:hanging="4950"/>
        <w:jc w:val="both"/>
        <w:rPr>
          <w:rFonts w:cstheme="minorHAnsi"/>
          <w:i/>
          <w:iCs/>
          <w:sz w:val="22"/>
          <w:szCs w:val="22"/>
        </w:rPr>
      </w:pPr>
      <w:r>
        <w:rPr>
          <w:rFonts w:cstheme="minorHAnsi"/>
          <w:sz w:val="22"/>
          <w:szCs w:val="22"/>
        </w:rPr>
        <w:tab/>
      </w:r>
    </w:p>
    <w:p w14:paraId="0AFA09AC" w14:textId="77777777" w:rsidR="00DE2DEA" w:rsidRDefault="00DE2DEA">
      <w:pPr>
        <w:spacing w:line="276" w:lineRule="auto"/>
        <w:jc w:val="both"/>
        <w:rPr>
          <w:rFonts w:cstheme="minorHAnsi"/>
          <w:sz w:val="22"/>
          <w:szCs w:val="22"/>
        </w:rPr>
      </w:pPr>
    </w:p>
    <w:p w14:paraId="3551C328" w14:textId="77777777" w:rsidR="00DE2DEA" w:rsidRDefault="00DE2DEA">
      <w:pPr>
        <w:pStyle w:val="Nagwek10"/>
        <w:tabs>
          <w:tab w:val="clear" w:pos="4819"/>
          <w:tab w:val="clear" w:pos="9638"/>
          <w:tab w:val="center" w:pos="142"/>
          <w:tab w:val="right" w:pos="9923"/>
        </w:tabs>
        <w:spacing w:before="120" w:after="120" w:line="276" w:lineRule="auto"/>
        <w:ind w:right="141"/>
        <w:jc w:val="both"/>
        <w:rPr>
          <w:rFonts w:asciiTheme="minorHAnsi" w:hAnsiTheme="minorHAnsi" w:cstheme="minorHAnsi"/>
          <w:sz w:val="22"/>
          <w:szCs w:val="22"/>
        </w:rPr>
      </w:pPr>
    </w:p>
    <w:sectPr w:rsidR="00DE2DEA">
      <w:headerReference w:type="default" r:id="rId8"/>
      <w:footerReference w:type="default" r:id="rId9"/>
      <w:pgSz w:w="11906" w:h="16838"/>
      <w:pgMar w:top="1418" w:right="1418" w:bottom="1418" w:left="1418" w:header="709" w:footer="709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F167B6" w14:textId="77777777" w:rsidR="00A77CE1" w:rsidRDefault="00A77CE1">
      <w:r>
        <w:separator/>
      </w:r>
    </w:p>
  </w:endnote>
  <w:endnote w:type="continuationSeparator" w:id="0">
    <w:p w14:paraId="3451029E" w14:textId="77777777" w:rsidR="00A77CE1" w:rsidRDefault="00A77C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</w:font>
  <w:font w:name="Tahoma">
    <w:panose1 w:val="020B0604030504040204"/>
    <w:charset w:val="EE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Bookman Old Style">
    <w:panose1 w:val="02050604050505020204"/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00"/>
    <w:family w:val="roman"/>
    <w:notTrueType/>
    <w:pitch w:val="default"/>
  </w:font>
  <w:font w:name="Lucida Sans Unicode">
    <w:panose1 w:val="020B0602030504020204"/>
    <w:charset w:val="EE"/>
    <w:family w:val="roman"/>
    <w:pitch w:val="variable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18237536"/>
      <w:docPartObj>
        <w:docPartGallery w:val="Page Numbers (Top of Page)"/>
        <w:docPartUnique/>
      </w:docPartObj>
    </w:sdtPr>
    <w:sdtEndPr/>
    <w:sdtContent>
      <w:p w14:paraId="4511D86A" w14:textId="77777777" w:rsidR="00DE2DEA" w:rsidRDefault="002D0D92">
        <w:pPr>
          <w:pStyle w:val="Stopka"/>
          <w:jc w:val="center"/>
        </w:pPr>
        <w:r>
          <w:rPr>
            <w:noProof/>
          </w:rPr>
          <w:drawing>
            <wp:anchor distT="0" distB="0" distL="0" distR="0" simplePos="0" relativeHeight="7" behindDoc="1" locked="0" layoutInCell="1" allowOverlap="1" wp14:anchorId="6B9DEE73" wp14:editId="24D190F0">
              <wp:simplePos x="0" y="0"/>
              <wp:positionH relativeFrom="column">
                <wp:posOffset>800100</wp:posOffset>
              </wp:positionH>
              <wp:positionV relativeFrom="paragraph">
                <wp:posOffset>154305</wp:posOffset>
              </wp:positionV>
              <wp:extent cx="4114800" cy="537210"/>
              <wp:effectExtent l="0" t="0" r="0" b="0"/>
              <wp:wrapNone/>
              <wp:docPr id="2" name="Obraz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Obraz 5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114800" cy="5372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t xml:space="preserve">Strona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  <w:sz w:val="24"/>
            <w:szCs w:val="24"/>
          </w:rPr>
          <w:instrText>PAGE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  <w:sz w:val="24"/>
            <w:szCs w:val="24"/>
          </w:rPr>
          <w:t>6</w:t>
        </w:r>
        <w:r>
          <w:rPr>
            <w:b/>
            <w:bCs/>
            <w:sz w:val="24"/>
            <w:szCs w:val="24"/>
          </w:rPr>
          <w:fldChar w:fldCharType="end"/>
        </w:r>
        <w:r>
          <w:t xml:space="preserve"> z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  <w:sz w:val="24"/>
            <w:szCs w:val="24"/>
          </w:rPr>
          <w:instrText>NUMPAGES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  <w:sz w:val="24"/>
            <w:szCs w:val="24"/>
          </w:rPr>
          <w:t>6</w:t>
        </w:r>
        <w:r>
          <w:rPr>
            <w:b/>
            <w:bCs/>
            <w:sz w:val="24"/>
            <w:szCs w:val="24"/>
          </w:rPr>
          <w:fldChar w:fldCharType="end"/>
        </w:r>
      </w:p>
    </w:sdtContent>
  </w:sdt>
  <w:p w14:paraId="58A83133" w14:textId="77777777" w:rsidR="00DE2DEA" w:rsidRDefault="002D0D92">
    <w:pPr>
      <w:pStyle w:val="Stopka"/>
    </w:pPr>
    <w:r>
      <w:t xml:space="preserve"> </w:t>
    </w:r>
  </w:p>
  <w:p w14:paraId="4774516F" w14:textId="77777777" w:rsidR="00DE2DEA" w:rsidRDefault="00DE2DE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8A0795" w14:textId="77777777" w:rsidR="00A77CE1" w:rsidRDefault="00A77CE1">
      <w:pPr>
        <w:rPr>
          <w:sz w:val="12"/>
        </w:rPr>
      </w:pPr>
      <w:r>
        <w:separator/>
      </w:r>
    </w:p>
  </w:footnote>
  <w:footnote w:type="continuationSeparator" w:id="0">
    <w:p w14:paraId="58F39BAB" w14:textId="77777777" w:rsidR="00A77CE1" w:rsidRDefault="00A77CE1">
      <w:pPr>
        <w:rPr>
          <w:sz w:val="12"/>
        </w:rPr>
      </w:pPr>
      <w:r>
        <w:continuationSeparator/>
      </w:r>
    </w:p>
  </w:footnote>
  <w:footnote w:id="1">
    <w:p w14:paraId="16B2150A" w14:textId="77777777" w:rsidR="00DE2DEA" w:rsidRDefault="002D0D92">
      <w:pPr>
        <w:pStyle w:val="Default"/>
        <w:spacing w:before="60" w:after="60" w:line="276" w:lineRule="auto"/>
        <w:jc w:val="both"/>
        <w:rPr>
          <w:rFonts w:asciiTheme="minorHAnsi" w:hAnsiTheme="minorHAnsi" w:cstheme="minorHAnsi"/>
          <w:color w:val="auto"/>
          <w:sz w:val="18"/>
          <w:szCs w:val="18"/>
        </w:rPr>
      </w:pPr>
      <w:r>
        <w:rPr>
          <w:rStyle w:val="Znakiprzypiswdolnych"/>
        </w:rPr>
        <w:footnoteRef/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>
        <w:rPr>
          <w:rFonts w:asciiTheme="minorHAnsi" w:hAnsiTheme="minorHAnsi" w:cstheme="minorHAnsi"/>
          <w:bCs/>
          <w:color w:val="auto"/>
          <w:sz w:val="18"/>
          <w:szCs w:val="18"/>
        </w:rPr>
        <w:t>Dzień rozpoczęcia działalności gospodarczej  to</w:t>
      </w:r>
      <w:r>
        <w:rPr>
          <w:rFonts w:asciiTheme="minorHAnsi" w:hAnsiTheme="minorHAnsi" w:cstheme="minorHAnsi"/>
          <w:color w:val="auto"/>
          <w:sz w:val="18"/>
          <w:szCs w:val="18"/>
        </w:rPr>
        <w:t xml:space="preserve"> data rozpoczęcia działalności we wpisie do Centralnej Ewidencji i Informacji o Działalności Gospodarczej lub data zarejestrowania w Krajowym Rejestrze Sądowym;</w:t>
      </w:r>
    </w:p>
    <w:p w14:paraId="48DDEFE8" w14:textId="77777777" w:rsidR="00DE2DEA" w:rsidRDefault="00DE2DEA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915D6A" w14:textId="77777777" w:rsidR="00DE2DEA" w:rsidRDefault="002D0D92">
    <w:pPr>
      <w:pStyle w:val="Nagwek10"/>
    </w:pPr>
    <w:r>
      <w:rPr>
        <w:noProof/>
      </w:rPr>
      <w:drawing>
        <wp:inline distT="0" distB="0" distL="0" distR="0" wp14:anchorId="27F384DD" wp14:editId="443CCD54">
          <wp:extent cx="5759450" cy="59309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930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170DF5"/>
    <w:multiLevelType w:val="multilevel"/>
    <w:tmpl w:val="4254EB6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360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1EF2EE6"/>
    <w:multiLevelType w:val="multilevel"/>
    <w:tmpl w:val="D3CE2B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olor w:val="auto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BCB6184"/>
    <w:multiLevelType w:val="multilevel"/>
    <w:tmpl w:val="B914C2D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360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1FD0279F"/>
    <w:multiLevelType w:val="multilevel"/>
    <w:tmpl w:val="8D8236A6"/>
    <w:lvl w:ilvl="0">
      <w:start w:val="1"/>
      <w:numFmt w:val="upperRoman"/>
      <w:pStyle w:val="Nagwek2"/>
      <w:lvlText w:val="%1."/>
      <w:lvlJc w:val="left"/>
      <w:pPr>
        <w:tabs>
          <w:tab w:val="num" w:pos="1080"/>
        </w:tabs>
        <w:ind w:left="1080" w:hanging="720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23FB7F87"/>
    <w:multiLevelType w:val="multilevel"/>
    <w:tmpl w:val="593A82A0"/>
    <w:lvl w:ilvl="0">
      <w:start w:val="1"/>
      <w:numFmt w:val="bullet"/>
      <w:lvlText w:val=""/>
      <w:lvlJc w:val="left"/>
      <w:pPr>
        <w:tabs>
          <w:tab w:val="num" w:pos="720"/>
        </w:tabs>
        <w:ind w:left="106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78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250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322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2160"/>
        </w:tabs>
        <w:ind w:left="394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2520"/>
        </w:tabs>
        <w:ind w:left="466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538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3240"/>
        </w:tabs>
        <w:ind w:left="610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3600"/>
        </w:tabs>
        <w:ind w:left="6829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ECD287E"/>
    <w:multiLevelType w:val="multilevel"/>
    <w:tmpl w:val="356A8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360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397B6F78"/>
    <w:multiLevelType w:val="multilevel"/>
    <w:tmpl w:val="3AB20968"/>
    <w:lvl w:ilvl="0">
      <w:start w:val="1"/>
      <w:numFmt w:val="lowerLetter"/>
      <w:lvlText w:val="%1)"/>
      <w:lvlJc w:val="left"/>
      <w:pPr>
        <w:tabs>
          <w:tab w:val="num" w:pos="720"/>
        </w:tabs>
        <w:ind w:left="1571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2291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3011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3731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4451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5171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5891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6611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3600"/>
        </w:tabs>
        <w:ind w:left="7331" w:hanging="180"/>
      </w:pPr>
      <w:rPr>
        <w:rFonts w:cs="Times New Roman"/>
      </w:rPr>
    </w:lvl>
  </w:abstractNum>
  <w:abstractNum w:abstractNumId="7" w15:restartNumberingAfterBreak="0">
    <w:nsid w:val="447D2152"/>
    <w:multiLevelType w:val="multilevel"/>
    <w:tmpl w:val="0ACEE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45CF5E39"/>
    <w:multiLevelType w:val="multilevel"/>
    <w:tmpl w:val="0A78DEA6"/>
    <w:lvl w:ilvl="0">
      <w:start w:val="1"/>
      <w:numFmt w:val="decimal"/>
      <w:lvlText w:val="%1."/>
      <w:lvlJc w:val="left"/>
      <w:pPr>
        <w:tabs>
          <w:tab w:val="num" w:pos="795"/>
        </w:tabs>
        <w:ind w:left="795" w:hanging="795"/>
      </w:pPr>
      <w:rPr>
        <w:rFonts w:cs="Times New Roman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4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581A2E9C"/>
    <w:multiLevelType w:val="multilevel"/>
    <w:tmpl w:val="A3BCD8F4"/>
    <w:lvl w:ilvl="0">
      <w:start w:val="1"/>
      <w:numFmt w:val="decimal"/>
      <w:lvlText w:val="%1."/>
      <w:lvlJc w:val="left"/>
      <w:pPr>
        <w:tabs>
          <w:tab w:val="num" w:pos="720"/>
        </w:tabs>
        <w:ind w:left="-2136" w:hanging="360"/>
      </w:pPr>
      <w:rPr>
        <w:rFonts w:cs="Times New Roman"/>
        <w:i w:val="0"/>
        <w:iCs w:val="0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-1416" w:hanging="360"/>
      </w:pPr>
      <w:rPr>
        <w:rFonts w:cs="Times New Roman"/>
        <w:i w:val="0"/>
        <w:iCs w:val="0"/>
      </w:rPr>
    </w:lvl>
    <w:lvl w:ilvl="2">
      <w:start w:val="1"/>
      <w:numFmt w:val="bullet"/>
      <w:lvlText w:val="-"/>
      <w:lvlJc w:val="left"/>
      <w:pPr>
        <w:tabs>
          <w:tab w:val="num" w:pos="1440"/>
        </w:tabs>
        <w:ind w:left="-516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4"/>
        </w:tabs>
        <w:ind w:left="24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744"/>
        </w:tabs>
        <w:ind w:left="744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1464"/>
        </w:tabs>
        <w:ind w:left="1464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184"/>
        </w:tabs>
        <w:ind w:left="2184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904"/>
        </w:tabs>
        <w:ind w:left="2904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3624"/>
        </w:tabs>
        <w:ind w:left="3624" w:hanging="180"/>
      </w:pPr>
      <w:rPr>
        <w:rFonts w:cs="Times New Roman"/>
      </w:rPr>
    </w:lvl>
  </w:abstractNum>
  <w:abstractNum w:abstractNumId="10" w15:restartNumberingAfterBreak="0">
    <w:nsid w:val="65163BAA"/>
    <w:multiLevelType w:val="multilevel"/>
    <w:tmpl w:val="62A820B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3600"/>
        </w:tabs>
        <w:ind w:left="6480" w:hanging="180"/>
      </w:pPr>
    </w:lvl>
  </w:abstractNum>
  <w:abstractNum w:abstractNumId="11" w15:restartNumberingAfterBreak="0">
    <w:nsid w:val="6B444B3D"/>
    <w:multiLevelType w:val="multilevel"/>
    <w:tmpl w:val="3FD662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6"/>
      <w:numFmt w:val="decimal"/>
      <w:lvlText w:val="%3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2" w15:restartNumberingAfterBreak="0">
    <w:nsid w:val="7C1B65AD"/>
    <w:multiLevelType w:val="multilevel"/>
    <w:tmpl w:val="BB82FED2"/>
    <w:lvl w:ilvl="0">
      <w:start w:val="1"/>
      <w:numFmt w:val="decimal"/>
      <w:lvlText w:val="%1."/>
      <w:lvlJc w:val="left"/>
      <w:pPr>
        <w:tabs>
          <w:tab w:val="num" w:pos="3905"/>
        </w:tabs>
        <w:ind w:left="3905" w:hanging="360"/>
      </w:pPr>
      <w:rPr>
        <w:rFonts w:cs="Times New Roman"/>
      </w:rPr>
    </w:lvl>
    <w:lvl w:ilvl="1">
      <w:start w:val="6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7C4111C3"/>
    <w:multiLevelType w:val="multilevel"/>
    <w:tmpl w:val="3104E4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11"/>
  </w:num>
  <w:num w:numId="3">
    <w:abstractNumId w:val="9"/>
  </w:num>
  <w:num w:numId="4">
    <w:abstractNumId w:val="7"/>
  </w:num>
  <w:num w:numId="5">
    <w:abstractNumId w:val="1"/>
  </w:num>
  <w:num w:numId="6">
    <w:abstractNumId w:val="13"/>
  </w:num>
  <w:num w:numId="7">
    <w:abstractNumId w:val="12"/>
  </w:num>
  <w:num w:numId="8">
    <w:abstractNumId w:val="8"/>
  </w:num>
  <w:num w:numId="9">
    <w:abstractNumId w:val="0"/>
  </w:num>
  <w:num w:numId="10">
    <w:abstractNumId w:val="6"/>
  </w:num>
  <w:num w:numId="11">
    <w:abstractNumId w:val="5"/>
  </w:num>
  <w:num w:numId="12">
    <w:abstractNumId w:val="2"/>
  </w:num>
  <w:num w:numId="13">
    <w:abstractNumId w:val="4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2DEA"/>
    <w:rsid w:val="000D47AE"/>
    <w:rsid w:val="002D0D92"/>
    <w:rsid w:val="00345732"/>
    <w:rsid w:val="00A77CE1"/>
    <w:rsid w:val="00DE2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E47B5F"/>
  <w15:docId w15:val="{6A923768-C662-4612-ACBE-E4CCA2B6E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66F36"/>
    <w:rPr>
      <w:rFonts w:cs="Arial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93048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693048"/>
    <w:pPr>
      <w:keepNext/>
      <w:numPr>
        <w:numId w:val="1"/>
      </w:numPr>
      <w:tabs>
        <w:tab w:val="left" w:pos="540"/>
      </w:tabs>
      <w:ind w:left="360" w:hanging="360"/>
      <w:jc w:val="both"/>
      <w:outlineLvl w:val="1"/>
    </w:pPr>
    <w:rPr>
      <w:rFonts w:ascii="Times New Roman" w:eastAsia="Times New Roman" w:hAnsi="Times New Roman" w:cs="Times New Roman"/>
      <w:b/>
      <w:bCs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93048"/>
    <w:pPr>
      <w:keepNext/>
      <w:keepLines/>
      <w:spacing w:before="200"/>
      <w:outlineLvl w:val="2"/>
    </w:pPr>
    <w:rPr>
      <w:rFonts w:ascii="Cambria" w:eastAsia="Times New Roman" w:hAnsi="Cambria" w:cs="Times New Roman"/>
      <w:b/>
      <w:bCs/>
      <w:color w:val="4F81BD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066F36"/>
  </w:style>
  <w:style w:type="character" w:customStyle="1" w:styleId="StopkaZnak">
    <w:name w:val="Stopka Znak"/>
    <w:basedOn w:val="Domylnaczcionkaakapitu"/>
    <w:link w:val="Stopka"/>
    <w:uiPriority w:val="99"/>
    <w:qFormat/>
    <w:rsid w:val="00066F36"/>
  </w:style>
  <w:style w:type="character" w:customStyle="1" w:styleId="Nagwek1Znak">
    <w:name w:val="Nagłówek 1 Znak"/>
    <w:basedOn w:val="Domylnaczcionkaakapitu"/>
    <w:link w:val="Nagwek1"/>
    <w:uiPriority w:val="9"/>
    <w:qFormat/>
    <w:rsid w:val="00693048"/>
    <w:rPr>
      <w:rFonts w:ascii="Cambria" w:eastAsia="Times New Roman" w:hAnsi="Cambria" w:cs="Times New Roman"/>
      <w:b/>
      <w:bCs/>
      <w:kern w:val="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qFormat/>
    <w:rsid w:val="00693048"/>
    <w:rPr>
      <w:rFonts w:ascii="Times New Roman" w:eastAsia="Times New Roman" w:hAnsi="Times New Roman" w:cs="Times New Roman"/>
      <w:b/>
      <w:bCs/>
      <w:sz w:val="20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qFormat/>
    <w:rsid w:val="00693048"/>
    <w:rPr>
      <w:rFonts w:ascii="Cambria" w:eastAsia="Times New Roman" w:hAnsi="Cambria" w:cs="Times New Roman"/>
      <w:b/>
      <w:bCs/>
      <w:color w:val="4F81BD"/>
      <w:sz w:val="24"/>
      <w:szCs w:val="24"/>
      <w:lang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693048"/>
    <w:rPr>
      <w:rFonts w:ascii="Tahoma" w:eastAsia="SimSun" w:hAnsi="Tahoma" w:cs="Mangal"/>
      <w:sz w:val="16"/>
      <w:szCs w:val="14"/>
      <w:lang w:eastAsia="zh-CN" w:bidi="hi-IN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qFormat/>
    <w:rsid w:val="00693048"/>
    <w:rPr>
      <w:rFonts w:ascii="Bookman Old Style" w:eastAsia="Times New Roman" w:hAnsi="Bookman Old Style" w:cs="Times New Roman"/>
      <w:sz w:val="28"/>
      <w:szCs w:val="20"/>
      <w:lang w:eastAsia="pl-PL"/>
    </w:rPr>
  </w:style>
  <w:style w:type="character" w:customStyle="1" w:styleId="czeinternetowe">
    <w:name w:val="Łącze internetowe"/>
    <w:basedOn w:val="Domylnaczcionkaakapitu"/>
    <w:uiPriority w:val="99"/>
    <w:rsid w:val="00693048"/>
    <w:rPr>
      <w:rFonts w:cs="Times New Roman"/>
      <w:color w:val="0000FF"/>
      <w:u w:val="single"/>
    </w:rPr>
  </w:style>
  <w:style w:type="character" w:customStyle="1" w:styleId="ZnakZnak4">
    <w:name w:val="Znak Znak4"/>
    <w:qFormat/>
    <w:rsid w:val="00693048"/>
    <w:rPr>
      <w:sz w:val="24"/>
    </w:rPr>
  </w:style>
  <w:style w:type="character" w:customStyle="1" w:styleId="TekstpodstawowyZnak">
    <w:name w:val="Tekst podstawowy Znak"/>
    <w:basedOn w:val="Domylnaczcionkaakapitu"/>
    <w:link w:val="Tekstpodstawowy"/>
    <w:uiPriority w:val="99"/>
    <w:qFormat/>
    <w:rsid w:val="00693048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qFormat/>
    <w:rsid w:val="00693048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qFormat/>
    <w:rsid w:val="00693048"/>
    <w:rPr>
      <w:rFonts w:ascii="Arial" w:eastAsia="Times New Roman" w:hAnsi="Arial" w:cs="Times New Roman"/>
      <w:b/>
      <w:sz w:val="24"/>
      <w:szCs w:val="24"/>
      <w:u w:val="single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qFormat/>
    <w:rsid w:val="00693048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Zakotwiczenieprzypisudolnego">
    <w:name w:val="Zakotwiczenie przypisu dolnego"/>
    <w:rPr>
      <w:rFonts w:cs="Times New Roman"/>
      <w:vertAlign w:val="superscript"/>
    </w:rPr>
  </w:style>
  <w:style w:type="character" w:customStyle="1" w:styleId="FootnoteCharacters">
    <w:name w:val="Footnote Characters"/>
    <w:basedOn w:val="Domylnaczcionkaakapitu"/>
    <w:uiPriority w:val="99"/>
    <w:unhideWhenUsed/>
    <w:qFormat/>
    <w:rsid w:val="00693048"/>
    <w:rPr>
      <w:rFonts w:cs="Times New Roman"/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qFormat/>
    <w:rsid w:val="00693048"/>
    <w:rPr>
      <w:rFonts w:cs="Times New Roman"/>
      <w:sz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693048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693048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qFormat/>
    <w:rsid w:val="00693048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akotwiczenieprzypisukocowego">
    <w:name w:val="Zakotwiczenie przypisu końcowego"/>
    <w:rPr>
      <w:rFonts w:cs="Times New Roman"/>
      <w:vertAlign w:val="superscript"/>
    </w:rPr>
  </w:style>
  <w:style w:type="character" w:customStyle="1" w:styleId="EndnoteCharacters">
    <w:name w:val="Endnote Characters"/>
    <w:basedOn w:val="Domylnaczcionkaakapitu"/>
    <w:uiPriority w:val="99"/>
    <w:qFormat/>
    <w:rsid w:val="00693048"/>
    <w:rPr>
      <w:rFonts w:cs="Times New Roman"/>
      <w:vertAlign w:val="superscript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qFormat/>
    <w:rsid w:val="00693048"/>
    <w:rPr>
      <w:rFonts w:ascii="Times New Roman" w:eastAsia="SimSun" w:hAnsi="Times New Roman" w:cs="Mangal"/>
      <w:sz w:val="24"/>
      <w:szCs w:val="21"/>
      <w:lang w:eastAsia="zh-CN" w:bidi="hi-IN"/>
    </w:rPr>
  </w:style>
  <w:style w:type="character" w:customStyle="1" w:styleId="Wyrnienie">
    <w:name w:val="Wyróżnienie"/>
    <w:basedOn w:val="Domylnaczcionkaakapitu"/>
    <w:uiPriority w:val="20"/>
    <w:qFormat/>
    <w:rsid w:val="00693048"/>
    <w:rPr>
      <w:rFonts w:cs="Times New Roman"/>
      <w:i/>
    </w:rPr>
  </w:style>
  <w:style w:type="character" w:customStyle="1" w:styleId="szary">
    <w:name w:val="szary"/>
    <w:basedOn w:val="Domylnaczcionkaakapitu"/>
    <w:qFormat/>
    <w:rsid w:val="00693048"/>
    <w:rPr>
      <w:rFonts w:cs="Times New Roman"/>
    </w:rPr>
  </w:style>
  <w:style w:type="character" w:styleId="Pogrubienie">
    <w:name w:val="Strong"/>
    <w:basedOn w:val="Domylnaczcionkaakapitu"/>
    <w:uiPriority w:val="22"/>
    <w:qFormat/>
    <w:rsid w:val="00693048"/>
    <w:rPr>
      <w:rFonts w:cs="Times New Roman"/>
      <w:b/>
    </w:rPr>
  </w:style>
  <w:style w:type="character" w:customStyle="1" w:styleId="h1">
    <w:name w:val="h1"/>
    <w:basedOn w:val="Domylnaczcionkaakapitu"/>
    <w:qFormat/>
    <w:rsid w:val="00693048"/>
    <w:rPr>
      <w:rFonts w:cs="Times New Roman"/>
    </w:rPr>
  </w:style>
  <w:style w:type="character" w:customStyle="1" w:styleId="ZwykytekstZnak">
    <w:name w:val="Zwykły tekst Znak"/>
    <w:basedOn w:val="Domylnaczcionkaakapitu"/>
    <w:link w:val="Zwykytekst"/>
    <w:uiPriority w:val="99"/>
    <w:qFormat/>
    <w:rsid w:val="00693048"/>
    <w:rPr>
      <w:rFonts w:ascii="Calibri" w:eastAsia="Times New Roman" w:hAnsi="Calibri" w:cs="Times New Roman"/>
      <w:sz w:val="18"/>
      <w:szCs w:val="21"/>
    </w:rPr>
  </w:style>
  <w:style w:type="character" w:customStyle="1" w:styleId="h2">
    <w:name w:val="h2"/>
    <w:basedOn w:val="Domylnaczcionkaakapitu"/>
    <w:qFormat/>
    <w:rsid w:val="00693048"/>
    <w:rPr>
      <w:rFonts w:cs="Times New Roman"/>
    </w:rPr>
  </w:style>
  <w:style w:type="character" w:customStyle="1" w:styleId="AkapitzlistZnak">
    <w:name w:val="Akapit z listą Znak"/>
    <w:link w:val="Akapitzlist"/>
    <w:qFormat/>
    <w:locked/>
    <w:rsid w:val="00693048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qFormat/>
    <w:rsid w:val="00943DE3"/>
    <w:rPr>
      <w:rFonts w:ascii="Calibri" w:eastAsia="Calibri" w:hAnsi="Calibri" w:cs="Arial"/>
      <w:sz w:val="16"/>
      <w:szCs w:val="16"/>
      <w:lang w:eastAsia="pl-PL"/>
    </w:rPr>
  </w:style>
  <w:style w:type="character" w:customStyle="1" w:styleId="Znakiprzypiswdolnych">
    <w:name w:val="Znaki przypisów dolnych"/>
    <w:qFormat/>
  </w:style>
  <w:style w:type="character" w:customStyle="1" w:styleId="Znakiprzypiswkocowych">
    <w:name w:val="Znaki przypisów końcowych"/>
    <w:qFormat/>
  </w:style>
  <w:style w:type="paragraph" w:styleId="Nagwek">
    <w:name w:val="header"/>
    <w:basedOn w:val="Normalny"/>
    <w:next w:val="Tekstpodstawowy"/>
    <w:link w:val="NagwekZnak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Tekstpodstawowy">
    <w:name w:val="Body Text"/>
    <w:basedOn w:val="Normalny"/>
    <w:link w:val="TekstpodstawowyZnak"/>
    <w:uiPriority w:val="99"/>
    <w:rsid w:val="00693048"/>
    <w:pPr>
      <w:spacing w:after="120"/>
    </w:pPr>
    <w:rPr>
      <w:rFonts w:ascii="Times New Roman" w:eastAsia="Times New Roman" w:hAnsi="Times New Roman" w:cs="Times New Roman"/>
      <w:sz w:val="24"/>
      <w:szCs w:val="24"/>
    </w:rPr>
  </w:style>
  <w:style w:type="paragraph" w:styleId="Lista">
    <w:name w:val="List"/>
    <w:basedOn w:val="Tekstpodstawowy"/>
    <w:uiPriority w:val="99"/>
    <w:rsid w:val="00693048"/>
    <w:pPr>
      <w:tabs>
        <w:tab w:val="left" w:pos="720"/>
      </w:tabs>
      <w:spacing w:after="80"/>
      <w:ind w:left="720" w:hanging="360"/>
      <w:jc w:val="center"/>
    </w:pPr>
    <w:rPr>
      <w:b/>
      <w:smallCaps/>
      <w:sz w:val="20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ks">
    <w:name w:val="Indeks"/>
    <w:basedOn w:val="Normalny"/>
    <w:qFormat/>
    <w:rsid w:val="00693048"/>
    <w:pPr>
      <w:suppressLineNumbers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Gwkaistopka">
    <w:name w:val="Główka i stopka"/>
    <w:basedOn w:val="Normalny"/>
    <w:qFormat/>
  </w:style>
  <w:style w:type="paragraph" w:customStyle="1" w:styleId="Nagwek10">
    <w:name w:val="Nagłówek1"/>
    <w:basedOn w:val="Normalny"/>
    <w:rsid w:val="00693048"/>
    <w:pPr>
      <w:suppressLineNumbers/>
      <w:tabs>
        <w:tab w:val="center" w:pos="4819"/>
        <w:tab w:val="right" w:pos="9638"/>
      </w:tabs>
    </w:pPr>
    <w:rPr>
      <w:rFonts w:ascii="Times New Roman" w:eastAsia="Times New Roman" w:hAnsi="Times New Roman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066F36"/>
    <w:pPr>
      <w:tabs>
        <w:tab w:val="center" w:pos="4536"/>
        <w:tab w:val="right" w:pos="9072"/>
      </w:tabs>
    </w:pPr>
  </w:style>
  <w:style w:type="paragraph" w:customStyle="1" w:styleId="Nagwek11">
    <w:name w:val="Nagłówek1"/>
    <w:basedOn w:val="Normalny"/>
    <w:next w:val="Tekstpodstawowy"/>
    <w:qFormat/>
    <w:rsid w:val="00693048"/>
    <w:pPr>
      <w:keepNext/>
      <w:spacing w:before="240" w:after="120"/>
    </w:pPr>
    <w:rPr>
      <w:rFonts w:ascii="Arial" w:eastAsia="Times New Roman" w:hAnsi="Arial" w:cs="Times New Roman"/>
      <w:sz w:val="28"/>
      <w:szCs w:val="28"/>
    </w:rPr>
  </w:style>
  <w:style w:type="paragraph" w:customStyle="1" w:styleId="Lista1">
    <w:name w:val="Lista1"/>
    <w:basedOn w:val="Tekstpodstawowy"/>
    <w:qFormat/>
    <w:rsid w:val="00693048"/>
  </w:style>
  <w:style w:type="paragraph" w:customStyle="1" w:styleId="Podpis1">
    <w:name w:val="Podpis1"/>
    <w:basedOn w:val="Normalny"/>
    <w:qFormat/>
    <w:rsid w:val="00693048"/>
    <w:pPr>
      <w:suppressLineNumbers/>
      <w:spacing w:before="120" w:after="120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Stopka1">
    <w:name w:val="Stopka1"/>
    <w:basedOn w:val="Normalny"/>
    <w:qFormat/>
    <w:rsid w:val="00693048"/>
    <w:pPr>
      <w:suppressLineNumbers/>
      <w:tabs>
        <w:tab w:val="center" w:pos="5953"/>
        <w:tab w:val="right" w:pos="11906"/>
      </w:tabs>
    </w:pPr>
    <w:rPr>
      <w:rFonts w:ascii="Times New Roman" w:eastAsia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693048"/>
    <w:rPr>
      <w:rFonts w:ascii="Tahoma" w:eastAsia="SimSun" w:hAnsi="Tahoma" w:cs="Mangal"/>
      <w:sz w:val="16"/>
      <w:szCs w:val="14"/>
      <w:lang w:eastAsia="zh-CN" w:bidi="hi-IN"/>
    </w:rPr>
  </w:style>
  <w:style w:type="paragraph" w:styleId="Tekstpodstawowywcity">
    <w:name w:val="Body Text Indent"/>
    <w:basedOn w:val="Normalny"/>
    <w:link w:val="TekstpodstawowywcityZnak"/>
    <w:uiPriority w:val="99"/>
    <w:rsid w:val="00693048"/>
    <w:pPr>
      <w:spacing w:line="360" w:lineRule="auto"/>
      <w:ind w:left="5664"/>
      <w:jc w:val="both"/>
    </w:pPr>
    <w:rPr>
      <w:rFonts w:ascii="Bookman Old Style" w:eastAsia="Times New Roman" w:hAnsi="Bookman Old Style" w:cs="Times New Roman"/>
      <w:sz w:val="28"/>
    </w:rPr>
  </w:style>
  <w:style w:type="paragraph" w:styleId="Tekstpodstawowy3">
    <w:name w:val="Body Text 3"/>
    <w:basedOn w:val="Normalny"/>
    <w:link w:val="Tekstpodstawowy3Znak"/>
    <w:uiPriority w:val="99"/>
    <w:qFormat/>
    <w:rsid w:val="00693048"/>
    <w:pPr>
      <w:spacing w:after="120"/>
    </w:pPr>
    <w:rPr>
      <w:rFonts w:ascii="Times New Roman" w:eastAsia="Times New Roman" w:hAnsi="Times New Roman" w:cs="Times New Roman"/>
      <w:sz w:val="16"/>
      <w:szCs w:val="16"/>
    </w:rPr>
  </w:style>
  <w:style w:type="paragraph" w:styleId="Tytu">
    <w:name w:val="Title"/>
    <w:basedOn w:val="Normalny"/>
    <w:link w:val="TytuZnak"/>
    <w:uiPriority w:val="10"/>
    <w:qFormat/>
    <w:rsid w:val="00693048"/>
    <w:pPr>
      <w:jc w:val="center"/>
    </w:pPr>
    <w:rPr>
      <w:rFonts w:ascii="Arial" w:eastAsia="Times New Roman" w:hAnsi="Arial" w:cs="Times New Roman"/>
      <w:b/>
      <w:sz w:val="24"/>
      <w:szCs w:val="24"/>
      <w:u w:val="single"/>
    </w:rPr>
  </w:style>
  <w:style w:type="paragraph" w:customStyle="1" w:styleId="PODPUNKT">
    <w:name w:val="PODPUNKT"/>
    <w:basedOn w:val="Normalny"/>
    <w:qFormat/>
    <w:rsid w:val="00693048"/>
    <w:pPr>
      <w:tabs>
        <w:tab w:val="left" w:pos="0"/>
        <w:tab w:val="left" w:pos="360"/>
      </w:tabs>
      <w:spacing w:line="36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693048"/>
    <w:pPr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Lista-kontynuacja">
    <w:name w:val="List Continue"/>
    <w:basedOn w:val="Normalny"/>
    <w:uiPriority w:val="99"/>
    <w:unhideWhenUsed/>
    <w:qFormat/>
    <w:rsid w:val="00693048"/>
    <w:pPr>
      <w:spacing w:after="120"/>
      <w:ind w:left="283"/>
      <w:contextualSpacing/>
    </w:pPr>
    <w:rPr>
      <w:rFonts w:ascii="Times New Roman" w:eastAsia="Times New Roman" w:hAnsi="Times New Roman" w:cs="Times New Roman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693048"/>
    <w:rPr>
      <w:rFonts w:ascii="Times New Roman" w:eastAsia="Times New Roman" w:hAnsi="Times New Roman" w:cs="Times New Roman"/>
      <w:lang w:eastAsia="ar-SA"/>
    </w:rPr>
  </w:style>
  <w:style w:type="paragraph" w:customStyle="1" w:styleId="Default">
    <w:name w:val="Default"/>
    <w:qFormat/>
    <w:rsid w:val="00693048"/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qFormat/>
    <w:rsid w:val="00693048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Tekstkomentarza">
    <w:name w:val="annotation text"/>
    <w:basedOn w:val="Normalny"/>
    <w:link w:val="TekstkomentarzaZnak"/>
    <w:uiPriority w:val="99"/>
    <w:semiHidden/>
    <w:qFormat/>
    <w:rsid w:val="00693048"/>
    <w:rPr>
      <w:rFonts w:ascii="Times New Roman" w:eastAsia="Times New Roman" w:hAnsi="Times New Roman" w:cs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qFormat/>
    <w:rsid w:val="00693048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rsid w:val="00693048"/>
    <w:rPr>
      <w:rFonts w:ascii="Times New Roman" w:eastAsia="Times New Roman" w:hAnsi="Times New Roman" w:cs="Times New Roman"/>
    </w:rPr>
  </w:style>
  <w:style w:type="paragraph" w:customStyle="1" w:styleId="SOP">
    <w:name w:val="SOP"/>
    <w:basedOn w:val="Tekstpodstawowy3"/>
    <w:uiPriority w:val="99"/>
    <w:qFormat/>
    <w:rsid w:val="00693048"/>
    <w:pPr>
      <w:widowControl w:val="0"/>
      <w:spacing w:before="240" w:after="0"/>
      <w:jc w:val="both"/>
    </w:pPr>
    <w:rPr>
      <w:rFonts w:ascii="Arial" w:hAnsi="Arial" w:cs="Arial"/>
      <w:sz w:val="24"/>
      <w:szCs w:val="24"/>
      <w:lang w:val="en-GB"/>
    </w:rPr>
  </w:style>
  <w:style w:type="paragraph" w:customStyle="1" w:styleId="Tekstpodstawowy31">
    <w:name w:val="Tekst podstawowy 31"/>
    <w:basedOn w:val="Normalny"/>
    <w:qFormat/>
    <w:rsid w:val="00693048"/>
    <w:pPr>
      <w:spacing w:after="120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kstblokowy">
    <w:name w:val="Block Text"/>
    <w:basedOn w:val="Normalny"/>
    <w:uiPriority w:val="99"/>
    <w:qFormat/>
    <w:rsid w:val="00693048"/>
    <w:pPr>
      <w:tabs>
        <w:tab w:val="left" w:pos="397"/>
      </w:tabs>
      <w:ind w:left="234" w:right="372"/>
      <w:jc w:val="both"/>
    </w:pPr>
    <w:rPr>
      <w:rFonts w:ascii="Lucida Sans Unicode" w:eastAsia="Times New Roman" w:hAnsi="Lucida Sans Unicode" w:cs="Lucida Sans Unicode"/>
    </w:rPr>
  </w:style>
  <w:style w:type="paragraph" w:customStyle="1" w:styleId="xl74">
    <w:name w:val="xl74"/>
    <w:uiPriority w:val="99"/>
    <w:qFormat/>
    <w:rsid w:val="00693048"/>
    <w:pPr>
      <w:spacing w:before="100" w:after="10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qFormat/>
    <w:rsid w:val="00693048"/>
    <w:pPr>
      <w:spacing w:after="120" w:line="480" w:lineRule="auto"/>
    </w:pPr>
    <w:rPr>
      <w:rFonts w:ascii="Times New Roman" w:eastAsia="SimSun" w:hAnsi="Times New Roman" w:cs="Mangal"/>
      <w:sz w:val="24"/>
      <w:szCs w:val="21"/>
      <w:lang w:eastAsia="zh-CN" w:bidi="hi-IN"/>
    </w:rPr>
  </w:style>
  <w:style w:type="paragraph" w:styleId="Bezodstpw">
    <w:name w:val="No Spacing"/>
    <w:uiPriority w:val="1"/>
    <w:qFormat/>
    <w:rsid w:val="0069304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qFormat/>
    <w:rsid w:val="00693048"/>
    <w:rPr>
      <w:rFonts w:eastAsia="Times New Roman" w:cs="Times New Roman"/>
      <w:sz w:val="18"/>
      <w:szCs w:val="21"/>
      <w:lang w:eastAsia="en-US"/>
    </w:rPr>
  </w:style>
  <w:style w:type="paragraph" w:styleId="Poprawka">
    <w:name w:val="Revision"/>
    <w:uiPriority w:val="99"/>
    <w:semiHidden/>
    <w:qFormat/>
    <w:rsid w:val="0069304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qFormat/>
    <w:rsid w:val="00943DE3"/>
    <w:pPr>
      <w:spacing w:after="120"/>
      <w:ind w:left="283"/>
    </w:pPr>
    <w:rPr>
      <w:sz w:val="16"/>
      <w:szCs w:val="16"/>
    </w:rPr>
  </w:style>
  <w:style w:type="paragraph" w:customStyle="1" w:styleId="Pisma">
    <w:name w:val="Pisma"/>
    <w:basedOn w:val="Normalny"/>
    <w:qFormat/>
    <w:rsid w:val="00943DE3"/>
    <w:pPr>
      <w:jc w:val="both"/>
    </w:pPr>
    <w:rPr>
      <w:rFonts w:ascii="Times New Roman" w:eastAsia="Times New Roman" w:hAnsi="Times New Roman" w:cs="Times New Roman"/>
      <w:sz w:val="24"/>
      <w:szCs w:val="24"/>
    </w:rPr>
  </w:style>
  <w:style w:type="table" w:styleId="Tabela-Siatka">
    <w:name w:val="Table Grid"/>
    <w:basedOn w:val="Standardowy"/>
    <w:uiPriority w:val="59"/>
    <w:rsid w:val="00693048"/>
    <w:rPr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A7A977-275D-4A69-AA95-404F20308E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2020</Words>
  <Characters>12120</Characters>
  <Application>Microsoft Office Word</Application>
  <DocSecurity>0</DocSecurity>
  <Lines>101</Lines>
  <Paragraphs>28</Paragraphs>
  <ScaleCrop>false</ScaleCrop>
  <Company/>
  <LinksUpToDate>false</LinksUpToDate>
  <CharactersWithSpaces>14112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Majewska</dc:creator>
  <dc:description/>
  <cp:lastModifiedBy>Edytka</cp:lastModifiedBy>
  <cp:revision>2</cp:revision>
  <cp:lastPrinted>2020-12-18T08:30:00Z</cp:lastPrinted>
  <dcterms:created xsi:type="dcterms:W3CDTF">2022-03-29T14:41:00Z</dcterms:created>
  <dcterms:modified xsi:type="dcterms:W3CDTF">2022-03-29T14:41:00Z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